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B4" w:rsidRDefault="00A178B4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178B4" w:rsidRDefault="00A12182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006</w:t>
      </w:r>
      <w:r w:rsidR="00CB7557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A178B4" w:rsidRDefault="00A178B4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 vereador que abaixo subscreve, no uso de suas atribuições legais e com base no artigo 156 do Regimento Interno da Câmara Municipal de Vereadores de Salvador do Sul, respeitosamente, formula o seguinte Pedido de Informação.</w:t>
      </w:r>
    </w:p>
    <w:p w:rsidR="00A178B4" w:rsidRPr="00136C16" w:rsidRDefault="00A178B4" w:rsidP="00A178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CB7557">
      <w:pPr>
        <w:pStyle w:val="NormalWeb"/>
        <w:ind w:firstLine="708"/>
        <w:jc w:val="both"/>
        <w:rPr>
          <w:rFonts w:ascii="Arial" w:hAnsi="Arial" w:cs="Arial"/>
        </w:rPr>
      </w:pPr>
      <w:r w:rsidRPr="00136C16">
        <w:rPr>
          <w:rFonts w:ascii="Arial" w:hAnsi="Arial" w:cs="Arial"/>
        </w:rPr>
        <w:t>Que o Executivo Municipal, providencie através da sua comp</w:t>
      </w:r>
      <w:r>
        <w:rPr>
          <w:rFonts w:ascii="Arial" w:hAnsi="Arial" w:cs="Arial"/>
        </w:rPr>
        <w:t xml:space="preserve">etente assessoria </w:t>
      </w:r>
      <w:r w:rsidR="00733D79">
        <w:rPr>
          <w:rFonts w:ascii="Arial" w:hAnsi="Arial" w:cs="Arial"/>
        </w:rPr>
        <w:t xml:space="preserve">um relatório </w:t>
      </w:r>
      <w:r w:rsidR="00A12182">
        <w:rPr>
          <w:rFonts w:ascii="Arial" w:hAnsi="Arial" w:cs="Arial"/>
        </w:rPr>
        <w:t xml:space="preserve">no que diz respeito a </w:t>
      </w:r>
      <w:proofErr w:type="spellStart"/>
      <w:r w:rsidR="00A12182">
        <w:rPr>
          <w:rFonts w:ascii="Arial" w:hAnsi="Arial" w:cs="Arial"/>
        </w:rPr>
        <w:t>Dra</w:t>
      </w:r>
      <w:proofErr w:type="spellEnd"/>
      <w:r w:rsidR="00A12182">
        <w:rPr>
          <w:rFonts w:ascii="Arial" w:hAnsi="Arial" w:cs="Arial"/>
        </w:rPr>
        <w:t xml:space="preserve"> Gisele de Quadros </w:t>
      </w:r>
      <w:proofErr w:type="spellStart"/>
      <w:r w:rsidR="00A12182">
        <w:rPr>
          <w:rFonts w:ascii="Arial" w:hAnsi="Arial" w:cs="Arial"/>
        </w:rPr>
        <w:t>Cislaghi</w:t>
      </w:r>
      <w:proofErr w:type="spellEnd"/>
      <w:r w:rsidR="00A12182">
        <w:rPr>
          <w:rFonts w:ascii="Arial" w:hAnsi="Arial" w:cs="Arial"/>
        </w:rPr>
        <w:t xml:space="preserve"> quanto ás seguintes questões:</w:t>
      </w:r>
    </w:p>
    <w:p w:rsidR="00A12182" w:rsidRDefault="00A12182" w:rsidP="00CB7557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-Horário de trabalho contratado com a médica </w:t>
      </w:r>
    </w:p>
    <w:p w:rsidR="00A12182" w:rsidRDefault="00A12182" w:rsidP="00CB7557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-Quem fiscaliza o horário de trabalho dessa médica</w:t>
      </w:r>
    </w:p>
    <w:p w:rsidR="00A12182" w:rsidRDefault="00A12182" w:rsidP="00CB7557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Remuneração salarial se dá por hora trabalhada ou por fichas de atendimento</w:t>
      </w:r>
    </w:p>
    <w:p w:rsidR="00A12182" w:rsidRDefault="00A12182" w:rsidP="00CB7557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-Cópia do contrato com a médica</w:t>
      </w:r>
    </w:p>
    <w:p w:rsidR="00A12182" w:rsidRDefault="00A12182" w:rsidP="00CB7557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-Quem é responsável por marcar as consultas</w:t>
      </w:r>
    </w:p>
    <w:p w:rsidR="002F4338" w:rsidRDefault="002F4338" w:rsidP="00CB7557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-Quantas Horas diárias e que dias da semana ela trabalha no posto da sede</w:t>
      </w:r>
      <w:bookmarkStart w:id="0" w:name="_GoBack"/>
      <w:bookmarkEnd w:id="0"/>
    </w:p>
    <w:p w:rsidR="00A12182" w:rsidRDefault="00A12182" w:rsidP="00CB7557">
      <w:pPr>
        <w:pStyle w:val="NormalWeb"/>
        <w:ind w:firstLine="708"/>
        <w:jc w:val="both"/>
        <w:rPr>
          <w:rFonts w:ascii="Arial" w:hAnsi="Arial" w:cs="Arial"/>
        </w:rPr>
      </w:pPr>
    </w:p>
    <w:p w:rsidR="003D795C" w:rsidRPr="00136C16" w:rsidRDefault="003D795C" w:rsidP="00CB7557">
      <w:pPr>
        <w:pStyle w:val="NormalWeb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No aguardo da mais breve resposta, conforme determina o §1º, do artigo 156, do Regimento Interno da Câmara de Vereadores. </w:t>
      </w:r>
    </w:p>
    <w:p w:rsidR="00A178B4" w:rsidRPr="00136C16" w:rsidRDefault="00A178B4" w:rsidP="00A178B4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178B4" w:rsidRPr="00A178B4" w:rsidRDefault="00A178B4" w:rsidP="00A178B4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Atenciosamente.</w:t>
      </w: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33D79" w:rsidRDefault="00A12182" w:rsidP="00733D7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Maurício R. de Castro Reginaldo</w:t>
      </w:r>
    </w:p>
    <w:p w:rsidR="00A178B4" w:rsidRPr="00A178B4" w:rsidRDefault="00A178B4" w:rsidP="00733D79">
      <w:pPr>
        <w:jc w:val="center"/>
        <w:rPr>
          <w:rFonts w:ascii="Arial" w:hAnsi="Arial" w:cs="Arial"/>
          <w:b/>
          <w:sz w:val="24"/>
          <w:szCs w:val="24"/>
        </w:rPr>
      </w:pPr>
      <w:r w:rsidRPr="00A178B4">
        <w:rPr>
          <w:rFonts w:ascii="Arial" w:hAnsi="Arial" w:cs="Arial"/>
          <w:b/>
          <w:sz w:val="24"/>
          <w:szCs w:val="24"/>
        </w:rPr>
        <w:t>Vereador P</w:t>
      </w:r>
      <w:r w:rsidR="00A12182">
        <w:rPr>
          <w:rFonts w:ascii="Arial" w:hAnsi="Arial" w:cs="Arial"/>
          <w:b/>
          <w:sz w:val="24"/>
          <w:szCs w:val="24"/>
        </w:rPr>
        <w:t>RB</w:t>
      </w:r>
    </w:p>
    <w:p w:rsidR="00A178B4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A178B4" w:rsidRPr="00136C16" w:rsidRDefault="00A178B4" w:rsidP="00A178B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</w:t>
      </w:r>
      <w:r w:rsidR="00CB7557">
        <w:rPr>
          <w:rFonts w:ascii="Arial" w:hAnsi="Arial" w:cs="Arial"/>
          <w:sz w:val="24"/>
          <w:szCs w:val="24"/>
        </w:rPr>
        <w:t xml:space="preserve">ões do Legislativo Municipal, </w:t>
      </w:r>
      <w:r w:rsidR="00733D79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733D79">
        <w:rPr>
          <w:rFonts w:ascii="Arial" w:hAnsi="Arial" w:cs="Arial"/>
          <w:sz w:val="24"/>
          <w:szCs w:val="24"/>
        </w:rPr>
        <w:t>junho</w:t>
      </w:r>
      <w:r w:rsidR="00CB7557">
        <w:rPr>
          <w:rFonts w:ascii="Arial" w:hAnsi="Arial" w:cs="Arial"/>
          <w:sz w:val="24"/>
          <w:szCs w:val="24"/>
        </w:rPr>
        <w:t xml:space="preserve"> de 2019</w:t>
      </w:r>
      <w:r>
        <w:rPr>
          <w:rFonts w:ascii="Arial" w:hAnsi="Arial" w:cs="Arial"/>
          <w:sz w:val="24"/>
          <w:szCs w:val="24"/>
        </w:rPr>
        <w:t>.</w:t>
      </w: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A178B4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B4"/>
    <w:rsid w:val="0007074D"/>
    <w:rsid w:val="002E3686"/>
    <w:rsid w:val="002F11AD"/>
    <w:rsid w:val="002F4338"/>
    <w:rsid w:val="003D795C"/>
    <w:rsid w:val="00733D79"/>
    <w:rsid w:val="00A12182"/>
    <w:rsid w:val="00A178B4"/>
    <w:rsid w:val="00B35EDE"/>
    <w:rsid w:val="00CB7557"/>
    <w:rsid w:val="00CC00B2"/>
    <w:rsid w:val="00F5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3309"/>
  <w15:chartTrackingRefBased/>
  <w15:docId w15:val="{B4248DD8-9F2D-4E86-9B7D-D32EC686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8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78B4"/>
    <w:pPr>
      <w:suppressAutoHyphens w:val="0"/>
    </w:pPr>
    <w:rPr>
      <w:rFonts w:eastAsiaTheme="minorHAns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9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95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2019-01-31T13:46:00Z</cp:lastPrinted>
  <dcterms:created xsi:type="dcterms:W3CDTF">2019-06-28T12:39:00Z</dcterms:created>
  <dcterms:modified xsi:type="dcterms:W3CDTF">2019-07-02T00:12:00Z</dcterms:modified>
</cp:coreProperties>
</file>