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20" w:rsidRDefault="00AB1393" w:rsidP="00453C20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PEDIDO DE INFORMAÇÃO Nº 011</w:t>
      </w:r>
      <w:r w:rsidR="00453C20">
        <w:rPr>
          <w:rFonts w:ascii="Arial" w:hAnsi="Arial" w:cs="Arial"/>
          <w:b/>
          <w:sz w:val="28"/>
          <w:szCs w:val="28"/>
          <w:u w:val="single"/>
        </w:rPr>
        <w:t>/2018</w:t>
      </w:r>
    </w:p>
    <w:p w:rsidR="00453C20" w:rsidRDefault="00453C20" w:rsidP="00453C20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53C20" w:rsidRPr="00136C16" w:rsidRDefault="00453C20" w:rsidP="00453C20">
      <w:pPr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Pr="00136C16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es</w:t>
      </w:r>
      <w:r w:rsidRPr="00136C16">
        <w:rPr>
          <w:rFonts w:ascii="Arial" w:hAnsi="Arial" w:cs="Arial"/>
          <w:sz w:val="24"/>
          <w:szCs w:val="24"/>
        </w:rPr>
        <w:t xml:space="preserve"> que abaixo subscreve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>, no uso de suas atribuições legais e com base no artigo 156 do Regimento Interno da Câmara Municipal de Vereadores de Salvador do Sul, respeitosamente, formula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 xml:space="preserve"> o seguinte Pedido de Informação.</w:t>
      </w:r>
    </w:p>
    <w:p w:rsidR="00453C20" w:rsidRPr="00136C16" w:rsidRDefault="00453C20" w:rsidP="00453C2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A750B" w:rsidRDefault="00453C20" w:rsidP="008A750B">
      <w:pPr>
        <w:pStyle w:val="NormalWeb"/>
        <w:ind w:firstLine="708"/>
        <w:jc w:val="both"/>
        <w:rPr>
          <w:rFonts w:ascii="Arial" w:hAnsi="Arial" w:cs="Arial"/>
        </w:rPr>
      </w:pPr>
      <w:r w:rsidRPr="00136C16">
        <w:rPr>
          <w:rFonts w:ascii="Arial" w:hAnsi="Arial" w:cs="Arial"/>
        </w:rPr>
        <w:t>Que o Executivo Municipal, providencie através da sua comp</w:t>
      </w:r>
      <w:r>
        <w:rPr>
          <w:rFonts w:ascii="Arial" w:hAnsi="Arial" w:cs="Arial"/>
        </w:rPr>
        <w:t xml:space="preserve">etente assessoria </w:t>
      </w:r>
      <w:r w:rsidR="002948E5">
        <w:rPr>
          <w:rFonts w:ascii="Arial" w:hAnsi="Arial" w:cs="Arial"/>
        </w:rPr>
        <w:t xml:space="preserve">as informações em relação </w:t>
      </w:r>
      <w:r w:rsidR="00AB1393">
        <w:rPr>
          <w:rFonts w:ascii="Arial" w:hAnsi="Arial" w:cs="Arial"/>
        </w:rPr>
        <w:t>ao Processo de Dispensa 43/2017 que teve por objeto “Aquisição de letreiro em aço galvanizado com instalação na entrada de Salvador do Sul” bem como cópia do processo de execução</w:t>
      </w:r>
      <w:r w:rsidR="00EF353F">
        <w:rPr>
          <w:rFonts w:ascii="Arial" w:hAnsi="Arial" w:cs="Arial"/>
        </w:rPr>
        <w:t xml:space="preserve"> do contrato 137/2017 e toda sua documentação como empenho, nota fiscal e termo de recebimento do projeto.</w:t>
      </w:r>
      <w:bookmarkStart w:id="0" w:name="_GoBack"/>
      <w:bookmarkEnd w:id="0"/>
    </w:p>
    <w:p w:rsidR="002948E5" w:rsidRPr="00136C16" w:rsidRDefault="002948E5" w:rsidP="008A750B">
      <w:pPr>
        <w:pStyle w:val="NormalWeb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No aguardo da mais breve resposta, conforme determina o §1º, do artigo 156, do Regimento Interno da Câmara de Vereadores. </w:t>
      </w:r>
    </w:p>
    <w:p w:rsidR="00453C20" w:rsidRPr="00136C16" w:rsidRDefault="00453C20" w:rsidP="00453C20">
      <w:pPr>
        <w:spacing w:line="276" w:lineRule="auto"/>
        <w:ind w:left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53C20" w:rsidRPr="00A178B4" w:rsidRDefault="00453C20" w:rsidP="00453C20">
      <w:pPr>
        <w:spacing w:line="276" w:lineRule="auto"/>
        <w:ind w:left="1416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>Atenciosamente.</w:t>
      </w: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05970" w:rsidRDefault="00453C20" w:rsidP="00305970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136C16">
        <w:rPr>
          <w:rFonts w:ascii="Arial" w:hAnsi="Arial" w:cs="Arial"/>
          <w:b/>
          <w:bCs/>
          <w:sz w:val="24"/>
          <w:szCs w:val="24"/>
        </w:rPr>
        <w:t>Mauricio R.de Castro Reginaldo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178B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453C20" w:rsidRDefault="00305970" w:rsidP="0030597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453C20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ereador do PRB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453C20" w:rsidRDefault="00453C20" w:rsidP="00305970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453C20" w:rsidRDefault="00453C20" w:rsidP="00305970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453C20" w:rsidRDefault="00453C20" w:rsidP="00305970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453C20" w:rsidRPr="00136C16" w:rsidRDefault="00453C20" w:rsidP="00305970">
      <w:pPr>
        <w:jc w:val="right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Élio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José Steffens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453C20" w:rsidRPr="00A178B4" w:rsidRDefault="00453C20" w:rsidP="00305970">
      <w:pPr>
        <w:jc w:val="right"/>
        <w:rPr>
          <w:rFonts w:ascii="Arial" w:hAnsi="Arial" w:cs="Arial"/>
          <w:b/>
          <w:sz w:val="24"/>
          <w:szCs w:val="24"/>
        </w:rPr>
      </w:pPr>
      <w:r w:rsidRPr="00A178B4">
        <w:rPr>
          <w:rFonts w:ascii="Arial" w:hAnsi="Arial" w:cs="Arial"/>
          <w:b/>
          <w:sz w:val="24"/>
          <w:szCs w:val="24"/>
        </w:rPr>
        <w:t>Vereador PSD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453C20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 xml:space="preserve">           </w:t>
      </w:r>
    </w:p>
    <w:p w:rsidR="00453C20" w:rsidRPr="00136C16" w:rsidRDefault="00453C20" w:rsidP="00453C2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 do Legislativo Municipal, </w:t>
      </w:r>
      <w:r w:rsidR="002948E5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</w:t>
      </w:r>
      <w:r w:rsidR="00305970">
        <w:rPr>
          <w:rFonts w:ascii="Arial" w:hAnsi="Arial" w:cs="Arial"/>
          <w:sz w:val="24"/>
          <w:szCs w:val="24"/>
        </w:rPr>
        <w:t>gosto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453C20" w:rsidRPr="00136C16" w:rsidRDefault="00453C20" w:rsidP="00453C20">
      <w:pPr>
        <w:jc w:val="both"/>
        <w:rPr>
          <w:rFonts w:ascii="Arial" w:hAnsi="Arial" w:cs="Arial"/>
          <w:sz w:val="24"/>
          <w:szCs w:val="24"/>
        </w:rPr>
      </w:pPr>
    </w:p>
    <w:p w:rsidR="00453C20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Default="00453C20" w:rsidP="00453C20"/>
    <w:p w:rsidR="00453C20" w:rsidRDefault="00453C20" w:rsidP="00453C20"/>
    <w:p w:rsidR="00B87CC8" w:rsidRDefault="00B87CC8"/>
    <w:sectPr w:rsidR="00B87CC8" w:rsidSect="003B6ED2">
      <w:pgSz w:w="11906" w:h="16838"/>
      <w:pgMar w:top="3402" w:right="1418" w:bottom="198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20"/>
    <w:rsid w:val="002948E5"/>
    <w:rsid w:val="00305970"/>
    <w:rsid w:val="00453C20"/>
    <w:rsid w:val="008A750B"/>
    <w:rsid w:val="00AB1393"/>
    <w:rsid w:val="00B87CC8"/>
    <w:rsid w:val="00BC61E7"/>
    <w:rsid w:val="00E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9AD57"/>
  <w15:chartTrackingRefBased/>
  <w15:docId w15:val="{208A1DA4-2CBC-49B0-9AD2-70B72137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C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3C20"/>
    <w:pPr>
      <w:suppressAutoHyphens w:val="0"/>
    </w:pPr>
    <w:rPr>
      <w:rFonts w:eastAsiaTheme="minorHAns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75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750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2018-08-30T18:43:00Z</cp:lastPrinted>
  <dcterms:created xsi:type="dcterms:W3CDTF">2018-08-30T18:48:00Z</dcterms:created>
  <dcterms:modified xsi:type="dcterms:W3CDTF">2018-08-30T18:48:00Z</dcterms:modified>
</cp:coreProperties>
</file>