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11" w:rsidRDefault="00320C11" w:rsidP="00320C11">
      <w:pPr>
        <w:pStyle w:val="Recuodecorpodetexto"/>
        <w:ind w:left="0" w:right="-852"/>
        <w:jc w:val="center"/>
        <w:rPr>
          <w:rFonts w:asciiTheme="minorHAnsi" w:hAnsiTheme="minorHAnsi" w:cs="Arial"/>
          <w:sz w:val="22"/>
          <w:szCs w:val="22"/>
        </w:rPr>
      </w:pPr>
    </w:p>
    <w:p w:rsidR="00320C11" w:rsidRDefault="00320C11" w:rsidP="00320C11">
      <w:pPr>
        <w:pStyle w:val="Recuodecorpodetexto"/>
        <w:ind w:left="0" w:right="-852"/>
        <w:jc w:val="center"/>
        <w:rPr>
          <w:rFonts w:asciiTheme="minorHAnsi" w:hAnsiTheme="minorHAnsi" w:cs="Arial"/>
          <w:sz w:val="22"/>
          <w:szCs w:val="22"/>
        </w:rPr>
      </w:pPr>
    </w:p>
    <w:p w:rsidR="00320C11" w:rsidRDefault="00320C11" w:rsidP="00320C11">
      <w:pPr>
        <w:pStyle w:val="Recuodecorpodetexto"/>
        <w:ind w:left="0" w:right="-852"/>
        <w:jc w:val="center"/>
        <w:rPr>
          <w:rFonts w:asciiTheme="minorHAnsi" w:hAnsiTheme="minorHAnsi" w:cs="Arial"/>
          <w:sz w:val="22"/>
          <w:szCs w:val="22"/>
        </w:rPr>
      </w:pPr>
    </w:p>
    <w:p w:rsidR="00320C11" w:rsidRPr="00320C11" w:rsidRDefault="0025559D" w:rsidP="00320C11">
      <w:pPr>
        <w:pStyle w:val="Recuodecorpodetexto"/>
        <w:ind w:left="0" w:right="-852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PROJETO DE LEI Nº 067</w:t>
      </w:r>
      <w:r w:rsidR="00320C11">
        <w:rPr>
          <w:rFonts w:asciiTheme="minorHAnsi" w:hAnsiTheme="minorHAnsi" w:cs="Arial"/>
          <w:sz w:val="22"/>
          <w:szCs w:val="22"/>
        </w:rPr>
        <w:t xml:space="preserve"> DE </w:t>
      </w:r>
      <w:r>
        <w:rPr>
          <w:rFonts w:asciiTheme="minorHAnsi" w:hAnsiTheme="minorHAnsi" w:cs="Arial"/>
          <w:sz w:val="22"/>
          <w:szCs w:val="22"/>
        </w:rPr>
        <w:t>05 DE NOVEMBRO</w:t>
      </w:r>
      <w:r w:rsidR="00320C11" w:rsidRPr="00320C11">
        <w:rPr>
          <w:rFonts w:asciiTheme="minorHAnsi" w:hAnsiTheme="minorHAnsi" w:cs="Arial"/>
          <w:sz w:val="22"/>
          <w:szCs w:val="22"/>
        </w:rPr>
        <w:t xml:space="preserve"> DE 2019.</w:t>
      </w:r>
    </w:p>
    <w:p w:rsidR="00320C11" w:rsidRPr="00320C11" w:rsidRDefault="00320C11" w:rsidP="00320C11">
      <w:pPr>
        <w:pStyle w:val="Recuodecorpodetexto"/>
        <w:ind w:right="-852"/>
        <w:rPr>
          <w:rFonts w:asciiTheme="minorHAnsi" w:hAnsiTheme="minorHAnsi"/>
          <w:sz w:val="22"/>
          <w:szCs w:val="22"/>
        </w:rPr>
      </w:pPr>
    </w:p>
    <w:p w:rsidR="00320C11" w:rsidRPr="00320C11" w:rsidRDefault="00320C11" w:rsidP="00320C11">
      <w:pPr>
        <w:pStyle w:val="Recuodecorpodetexto"/>
        <w:ind w:left="4956" w:right="-852"/>
        <w:rPr>
          <w:rFonts w:asciiTheme="minorHAnsi" w:hAnsiTheme="minorHAnsi"/>
          <w:sz w:val="22"/>
          <w:szCs w:val="22"/>
        </w:rPr>
      </w:pPr>
      <w:r w:rsidRPr="00320C11">
        <w:rPr>
          <w:rFonts w:asciiTheme="minorHAnsi" w:hAnsiTheme="minorHAnsi"/>
          <w:sz w:val="22"/>
          <w:szCs w:val="22"/>
        </w:rPr>
        <w:t>Autoriza o Executivo Municipal a dis</w:t>
      </w:r>
      <w:r w:rsidR="00D8259B">
        <w:rPr>
          <w:rFonts w:asciiTheme="minorHAnsi" w:hAnsiTheme="minorHAnsi"/>
          <w:sz w:val="22"/>
          <w:szCs w:val="22"/>
        </w:rPr>
        <w:t>tribuir camisetas alusivas à 26º</w:t>
      </w:r>
      <w:r w:rsidRPr="00320C11">
        <w:rPr>
          <w:rFonts w:asciiTheme="minorHAnsi" w:hAnsiTheme="minorHAnsi"/>
          <w:sz w:val="22"/>
          <w:szCs w:val="22"/>
        </w:rPr>
        <w:t xml:space="preserve"> RECREARTE, para os alunos da educação infantil, séries iniciais do ensino fundamental e dá outras providências.</w:t>
      </w:r>
    </w:p>
    <w:p w:rsidR="00320C11" w:rsidRPr="00320C11" w:rsidRDefault="00320C11" w:rsidP="00320C11">
      <w:pPr>
        <w:ind w:right="-852"/>
        <w:rPr>
          <w:rFonts w:asciiTheme="minorHAnsi" w:hAnsiTheme="minorHAnsi"/>
          <w:b/>
          <w:sz w:val="22"/>
          <w:szCs w:val="22"/>
        </w:rPr>
      </w:pPr>
    </w:p>
    <w:p w:rsidR="00320C11" w:rsidRPr="00320C11" w:rsidRDefault="00320C11" w:rsidP="00320C11">
      <w:pPr>
        <w:pStyle w:val="Corpodetexto"/>
        <w:ind w:right="-852"/>
        <w:rPr>
          <w:rFonts w:asciiTheme="minorHAnsi" w:hAnsiTheme="minorHAnsi"/>
          <w:sz w:val="22"/>
          <w:szCs w:val="22"/>
        </w:rPr>
      </w:pPr>
      <w:r w:rsidRPr="00320C11">
        <w:rPr>
          <w:rFonts w:asciiTheme="minorHAnsi" w:hAnsiTheme="minorHAnsi"/>
          <w:sz w:val="22"/>
          <w:szCs w:val="22"/>
        </w:rPr>
        <w:t>Art. 1º Fica o poder Executivo Municipal autorizado a fazer gastos no valor de até R$ 9.000,00 (nove mil reais), para aquisição e distribuição</w:t>
      </w:r>
      <w:r w:rsidR="00F81D90">
        <w:rPr>
          <w:rFonts w:asciiTheme="minorHAnsi" w:hAnsiTheme="minorHAnsi"/>
          <w:sz w:val="22"/>
          <w:szCs w:val="22"/>
        </w:rPr>
        <w:t xml:space="preserve"> gratuita</w:t>
      </w:r>
      <w:r w:rsidR="00D8259B">
        <w:rPr>
          <w:rFonts w:asciiTheme="minorHAnsi" w:hAnsiTheme="minorHAnsi"/>
          <w:sz w:val="22"/>
          <w:szCs w:val="22"/>
        </w:rPr>
        <w:t xml:space="preserve"> de camisetas alusivas à 26º</w:t>
      </w:r>
      <w:r w:rsidRPr="00320C11">
        <w:rPr>
          <w:rFonts w:asciiTheme="minorHAnsi" w:hAnsiTheme="minorHAnsi"/>
          <w:sz w:val="22"/>
          <w:szCs w:val="22"/>
        </w:rPr>
        <w:t xml:space="preserve"> RECREARTE, com imagem do mascote </w:t>
      </w:r>
      <w:proofErr w:type="spellStart"/>
      <w:r w:rsidRPr="00320C11">
        <w:rPr>
          <w:rFonts w:asciiTheme="minorHAnsi" w:hAnsiTheme="minorHAnsi"/>
          <w:sz w:val="22"/>
          <w:szCs w:val="22"/>
        </w:rPr>
        <w:t>Festurito</w:t>
      </w:r>
      <w:proofErr w:type="spellEnd"/>
      <w:r w:rsidRPr="00320C11">
        <w:rPr>
          <w:rFonts w:asciiTheme="minorHAnsi" w:hAnsiTheme="minorHAnsi"/>
          <w:sz w:val="22"/>
          <w:szCs w:val="22"/>
        </w:rPr>
        <w:t xml:space="preserve">, para os alunos da Educação Infantil e séries iniciais do Ensino Fundamental de Salvador do Sul. </w:t>
      </w:r>
    </w:p>
    <w:p w:rsidR="00320C11" w:rsidRPr="00320C11" w:rsidRDefault="00320C11" w:rsidP="00320C11">
      <w:pPr>
        <w:ind w:right="-852"/>
        <w:jc w:val="both"/>
        <w:rPr>
          <w:rFonts w:asciiTheme="minorHAnsi" w:hAnsiTheme="minorHAnsi"/>
          <w:sz w:val="22"/>
          <w:szCs w:val="22"/>
        </w:rPr>
      </w:pPr>
    </w:p>
    <w:p w:rsidR="00320C11" w:rsidRPr="00320C11" w:rsidRDefault="00320C11" w:rsidP="00320C11">
      <w:pPr>
        <w:ind w:right="-316"/>
        <w:jc w:val="both"/>
        <w:rPr>
          <w:rFonts w:asciiTheme="minorHAnsi" w:hAnsiTheme="minorHAnsi" w:cs="Arial"/>
          <w:sz w:val="22"/>
          <w:szCs w:val="22"/>
        </w:rPr>
      </w:pPr>
      <w:r w:rsidRPr="00320C11">
        <w:rPr>
          <w:rFonts w:asciiTheme="minorHAnsi" w:hAnsiTheme="minorHAnsi" w:cs="Arial"/>
          <w:sz w:val="22"/>
          <w:szCs w:val="22"/>
        </w:rPr>
        <w:t xml:space="preserve">Art. 2º </w:t>
      </w:r>
      <w:r w:rsidRPr="00320C11">
        <w:rPr>
          <w:rFonts w:asciiTheme="minorHAnsi" w:hAnsiTheme="minorHAnsi" w:cs="Calibri"/>
          <w:sz w:val="22"/>
          <w:szCs w:val="22"/>
        </w:rPr>
        <w:t>As despesas decorrentes desta Lei correrão por conta das dotações orçamentárias vigentes.</w:t>
      </w:r>
      <w:r w:rsidRPr="00320C11">
        <w:rPr>
          <w:rFonts w:asciiTheme="minorHAnsi" w:hAnsiTheme="minorHAnsi" w:cs="Arial"/>
          <w:sz w:val="22"/>
          <w:szCs w:val="22"/>
        </w:rPr>
        <w:t xml:space="preserve"> </w:t>
      </w:r>
    </w:p>
    <w:p w:rsidR="00320C11" w:rsidRPr="00320C11" w:rsidRDefault="00320C11" w:rsidP="00320C11">
      <w:pPr>
        <w:ind w:right="-316"/>
        <w:jc w:val="both"/>
        <w:rPr>
          <w:rFonts w:asciiTheme="minorHAnsi" w:hAnsiTheme="minorHAnsi" w:cs="Arial"/>
          <w:sz w:val="22"/>
          <w:szCs w:val="22"/>
        </w:rPr>
      </w:pPr>
    </w:p>
    <w:p w:rsidR="009C2038" w:rsidRDefault="00320C11" w:rsidP="00320C11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320C11">
        <w:rPr>
          <w:rFonts w:asciiTheme="minorHAnsi" w:hAnsiTheme="minorHAnsi" w:cs="Arial"/>
          <w:sz w:val="22"/>
          <w:szCs w:val="22"/>
        </w:rPr>
        <w:t>Art. 3º Esta Lei entra em vigor na data de sua publicação.</w:t>
      </w:r>
    </w:p>
    <w:p w:rsidR="00320C11" w:rsidRDefault="00320C11" w:rsidP="00320C11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320C11" w:rsidRDefault="00320C11" w:rsidP="00320C11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320C11" w:rsidRPr="00D4436B" w:rsidRDefault="00320C11" w:rsidP="00320C11">
      <w:pPr>
        <w:pStyle w:val="Corpodetexto"/>
        <w:spacing w:line="276" w:lineRule="auto"/>
        <w:ind w:left="708" w:right="-852"/>
        <w:jc w:val="right"/>
        <w:rPr>
          <w:rFonts w:ascii="Calibri" w:hAnsi="Calibri" w:cs="Arial"/>
          <w:sz w:val="22"/>
          <w:szCs w:val="22"/>
        </w:rPr>
      </w:pPr>
      <w:r w:rsidRPr="00D4436B">
        <w:rPr>
          <w:rFonts w:ascii="Calibri" w:hAnsi="Calibri" w:cs="Arial"/>
          <w:sz w:val="22"/>
          <w:szCs w:val="22"/>
        </w:rPr>
        <w:t xml:space="preserve">GABINETE DO PREFEITO </w:t>
      </w:r>
      <w:r>
        <w:rPr>
          <w:rFonts w:ascii="Calibri" w:hAnsi="Calibri" w:cs="Arial"/>
          <w:sz w:val="22"/>
          <w:szCs w:val="22"/>
        </w:rPr>
        <w:t>MUNICIPAL DE SALV</w:t>
      </w:r>
      <w:r w:rsidR="00F81D90">
        <w:rPr>
          <w:rFonts w:ascii="Calibri" w:hAnsi="Calibri" w:cs="Arial"/>
          <w:sz w:val="22"/>
          <w:szCs w:val="22"/>
        </w:rPr>
        <w:t xml:space="preserve">ADOR DO SUL, </w:t>
      </w:r>
      <w:r w:rsidR="0025559D">
        <w:rPr>
          <w:rFonts w:ascii="Calibri" w:hAnsi="Calibri" w:cs="Arial"/>
          <w:sz w:val="22"/>
          <w:szCs w:val="22"/>
        </w:rPr>
        <w:t>05 DE NOVEMBRO</w:t>
      </w:r>
      <w:r w:rsidRPr="00D4436B">
        <w:rPr>
          <w:rFonts w:ascii="Calibri" w:hAnsi="Calibri" w:cs="Arial"/>
          <w:sz w:val="22"/>
          <w:szCs w:val="22"/>
        </w:rPr>
        <w:t xml:space="preserve"> DE 2019. </w:t>
      </w:r>
    </w:p>
    <w:p w:rsidR="00320C11" w:rsidRDefault="00320C11" w:rsidP="00320C11">
      <w:pPr>
        <w:ind w:right="-569"/>
        <w:rPr>
          <w:rFonts w:cs="Arial"/>
        </w:rPr>
      </w:pPr>
    </w:p>
    <w:p w:rsidR="00F81D90" w:rsidRDefault="00F81D90" w:rsidP="00320C11">
      <w:pPr>
        <w:ind w:right="-569"/>
        <w:rPr>
          <w:rFonts w:cs="Arial"/>
        </w:rPr>
      </w:pPr>
    </w:p>
    <w:p w:rsidR="00F81D90" w:rsidRDefault="00F81D90" w:rsidP="00320C11">
      <w:pPr>
        <w:ind w:right="-569"/>
        <w:rPr>
          <w:rFonts w:cs="Arial"/>
        </w:rPr>
      </w:pPr>
    </w:p>
    <w:p w:rsidR="00F81D90" w:rsidRPr="00D4436B" w:rsidRDefault="00F81D90" w:rsidP="00320C11">
      <w:pPr>
        <w:ind w:right="-569"/>
        <w:rPr>
          <w:rFonts w:cs="Arial"/>
        </w:rPr>
      </w:pPr>
    </w:p>
    <w:p w:rsidR="00320C11" w:rsidRDefault="00320C11" w:rsidP="00320C11">
      <w:pPr>
        <w:jc w:val="center"/>
        <w:rPr>
          <w:rFonts w:cs="Arial"/>
        </w:rPr>
      </w:pPr>
    </w:p>
    <w:p w:rsidR="00320C11" w:rsidRPr="00320C11" w:rsidRDefault="00320C11" w:rsidP="00320C11">
      <w:pPr>
        <w:jc w:val="center"/>
        <w:rPr>
          <w:rFonts w:ascii="Calibri" w:hAnsi="Calibri" w:cs="Arial"/>
          <w:sz w:val="22"/>
          <w:szCs w:val="22"/>
        </w:rPr>
      </w:pPr>
      <w:r w:rsidRPr="00320C11">
        <w:rPr>
          <w:rFonts w:ascii="Calibri" w:hAnsi="Calibri" w:cs="Arial"/>
          <w:sz w:val="22"/>
          <w:szCs w:val="22"/>
        </w:rPr>
        <w:t>MARCO AURÉLIO ECKERT</w:t>
      </w:r>
    </w:p>
    <w:p w:rsidR="00320C11" w:rsidRPr="00320C11" w:rsidRDefault="00320C11" w:rsidP="00320C11">
      <w:pPr>
        <w:jc w:val="center"/>
        <w:rPr>
          <w:rFonts w:ascii="Calibri" w:hAnsi="Calibri" w:cs="Arial"/>
          <w:sz w:val="22"/>
          <w:szCs w:val="22"/>
        </w:rPr>
      </w:pPr>
      <w:r w:rsidRPr="00320C11">
        <w:rPr>
          <w:rFonts w:ascii="Calibri" w:hAnsi="Calibri" w:cs="Arial"/>
          <w:sz w:val="22"/>
          <w:szCs w:val="22"/>
        </w:rPr>
        <w:t>Prefeito Municipal</w:t>
      </w: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F81D90" w:rsidRDefault="00F81D90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p w:rsidR="00320C11" w:rsidRDefault="00320C11" w:rsidP="00320C11">
      <w:pPr>
        <w:ind w:right="-852"/>
        <w:rPr>
          <w:rFonts w:ascii="Times New Roman" w:hAnsi="Times New Roman"/>
          <w:szCs w:val="24"/>
        </w:rPr>
      </w:pPr>
    </w:p>
    <w:p w:rsidR="00320C11" w:rsidRDefault="00320C11" w:rsidP="00320C11">
      <w:pPr>
        <w:ind w:right="-852"/>
        <w:rPr>
          <w:rFonts w:ascii="Times New Roman" w:hAnsi="Times New Roman"/>
          <w:szCs w:val="24"/>
        </w:rPr>
      </w:pPr>
    </w:p>
    <w:p w:rsidR="00320C11" w:rsidRDefault="0025559D" w:rsidP="00320C11">
      <w:pPr>
        <w:ind w:right="-85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PMSS 309</w:t>
      </w:r>
      <w:r w:rsidR="00320C11" w:rsidRPr="00CD49D7">
        <w:rPr>
          <w:rFonts w:ascii="Times New Roman" w:hAnsi="Times New Roman"/>
          <w:szCs w:val="24"/>
        </w:rPr>
        <w:t xml:space="preserve">/2019            </w:t>
      </w:r>
      <w:r w:rsidR="00320C11">
        <w:rPr>
          <w:rFonts w:ascii="Times New Roman" w:hAnsi="Times New Roman"/>
          <w:szCs w:val="24"/>
        </w:rPr>
        <w:t xml:space="preserve">                            </w:t>
      </w:r>
      <w:r w:rsidR="00320C11" w:rsidRPr="00CD49D7">
        <w:rPr>
          <w:rFonts w:ascii="Times New Roman" w:hAnsi="Times New Roman"/>
          <w:szCs w:val="24"/>
        </w:rPr>
        <w:t xml:space="preserve">    </w:t>
      </w:r>
      <w:r w:rsidR="00320C11">
        <w:rPr>
          <w:rFonts w:ascii="Times New Roman" w:hAnsi="Times New Roman"/>
          <w:szCs w:val="24"/>
        </w:rPr>
        <w:t xml:space="preserve">Salvador do Sul, </w:t>
      </w:r>
      <w:r>
        <w:rPr>
          <w:rFonts w:ascii="Times New Roman" w:hAnsi="Times New Roman"/>
          <w:szCs w:val="24"/>
        </w:rPr>
        <w:t>05 de novembro</w:t>
      </w:r>
      <w:r w:rsidR="00320C11" w:rsidRPr="00CD49D7">
        <w:rPr>
          <w:rFonts w:ascii="Times New Roman" w:hAnsi="Times New Roman"/>
          <w:szCs w:val="24"/>
        </w:rPr>
        <w:t xml:space="preserve"> de 2019.</w:t>
      </w:r>
    </w:p>
    <w:p w:rsidR="00320C11" w:rsidRDefault="00320C11" w:rsidP="00320C11">
      <w:pPr>
        <w:ind w:right="-852"/>
        <w:rPr>
          <w:rFonts w:ascii="Times New Roman" w:hAnsi="Times New Roman"/>
          <w:szCs w:val="24"/>
        </w:rPr>
      </w:pPr>
    </w:p>
    <w:p w:rsidR="00320C11" w:rsidRPr="00CD49D7" w:rsidRDefault="00320C11" w:rsidP="00320C11">
      <w:pPr>
        <w:ind w:right="-852"/>
        <w:rPr>
          <w:rFonts w:ascii="Times New Roman" w:hAnsi="Times New Roman"/>
          <w:szCs w:val="24"/>
        </w:rPr>
      </w:pPr>
    </w:p>
    <w:p w:rsidR="00320C11" w:rsidRPr="00CD49D7" w:rsidRDefault="00320C11" w:rsidP="00320C11">
      <w:pPr>
        <w:ind w:right="-852"/>
        <w:rPr>
          <w:rFonts w:ascii="Times New Roman" w:hAnsi="Times New Roman"/>
          <w:szCs w:val="24"/>
        </w:rPr>
      </w:pPr>
    </w:p>
    <w:p w:rsidR="00320C11" w:rsidRDefault="00320C11" w:rsidP="00320C11">
      <w:pPr>
        <w:ind w:right="-852"/>
        <w:rPr>
          <w:rFonts w:ascii="Times New Roman" w:hAnsi="Times New Roman"/>
          <w:szCs w:val="24"/>
        </w:rPr>
      </w:pPr>
      <w:r w:rsidRPr="00CD49D7">
        <w:rPr>
          <w:rFonts w:ascii="Times New Roman" w:hAnsi="Times New Roman"/>
          <w:szCs w:val="24"/>
        </w:rPr>
        <w:t xml:space="preserve">Excelentíssimo Senhor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</w:t>
      </w:r>
      <w:r w:rsidRPr="00CD49D7">
        <w:rPr>
          <w:rFonts w:ascii="Times New Roman" w:hAnsi="Times New Roman"/>
          <w:szCs w:val="24"/>
        </w:rPr>
        <w:t xml:space="preserve">Vereador ROMEU RECKTENWALT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</w:t>
      </w:r>
      <w:r w:rsidRPr="00CD49D7">
        <w:rPr>
          <w:rFonts w:ascii="Times New Roman" w:hAnsi="Times New Roman"/>
          <w:szCs w:val="24"/>
        </w:rPr>
        <w:t>D.D. Presidente da Câmara Municipal de Vereadores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</w:t>
      </w:r>
      <w:r w:rsidRPr="00CD49D7">
        <w:rPr>
          <w:rFonts w:ascii="Times New Roman" w:hAnsi="Times New Roman"/>
          <w:szCs w:val="24"/>
        </w:rPr>
        <w:t>SALVADOR DO SUL/RS</w:t>
      </w:r>
    </w:p>
    <w:p w:rsidR="00320C11" w:rsidRPr="00CD49D7" w:rsidRDefault="00320C11" w:rsidP="00320C11">
      <w:pPr>
        <w:ind w:right="-852"/>
        <w:rPr>
          <w:rFonts w:ascii="Times New Roman" w:hAnsi="Times New Roman"/>
          <w:szCs w:val="24"/>
        </w:rPr>
      </w:pPr>
    </w:p>
    <w:p w:rsidR="00320C11" w:rsidRPr="00CD49D7" w:rsidRDefault="00320C11" w:rsidP="00320C11">
      <w:pPr>
        <w:ind w:right="-852"/>
        <w:rPr>
          <w:rFonts w:ascii="Times New Roman" w:hAnsi="Times New Roman"/>
          <w:szCs w:val="24"/>
        </w:rPr>
      </w:pPr>
    </w:p>
    <w:p w:rsidR="00320C11" w:rsidRDefault="00320C11" w:rsidP="00320C11">
      <w:pPr>
        <w:ind w:right="-852"/>
        <w:rPr>
          <w:rFonts w:ascii="Times New Roman" w:hAnsi="Times New Roman"/>
          <w:b/>
          <w:szCs w:val="24"/>
        </w:rPr>
      </w:pPr>
      <w:r w:rsidRPr="00CD49D7">
        <w:rPr>
          <w:rFonts w:ascii="Times New Roman" w:hAnsi="Times New Roman"/>
          <w:b/>
          <w:szCs w:val="24"/>
        </w:rPr>
        <w:t>Assunto: Apres</w:t>
      </w:r>
      <w:r>
        <w:rPr>
          <w:rFonts w:ascii="Times New Roman" w:hAnsi="Times New Roman"/>
          <w:b/>
          <w:szCs w:val="24"/>
        </w:rPr>
        <w:t xml:space="preserve">entação do Projeto de Lei Nº </w:t>
      </w:r>
      <w:r w:rsidR="0025559D">
        <w:rPr>
          <w:rFonts w:ascii="Times New Roman" w:hAnsi="Times New Roman"/>
          <w:b/>
          <w:szCs w:val="24"/>
        </w:rPr>
        <w:t>067/2019 – REGIME DE URGÊNCIA.</w:t>
      </w:r>
    </w:p>
    <w:p w:rsidR="00320C11" w:rsidRPr="00A02531" w:rsidRDefault="00320C11" w:rsidP="00320C11">
      <w:pPr>
        <w:ind w:right="-852"/>
        <w:rPr>
          <w:rFonts w:ascii="Times New Roman" w:hAnsi="Times New Roman"/>
          <w:b/>
          <w:szCs w:val="24"/>
        </w:rPr>
      </w:pPr>
    </w:p>
    <w:p w:rsidR="00320C11" w:rsidRPr="0057648E" w:rsidRDefault="00320C11" w:rsidP="00320C11">
      <w:pPr>
        <w:autoSpaceDE w:val="0"/>
        <w:autoSpaceDN w:val="0"/>
        <w:adjustRightInd w:val="0"/>
        <w:ind w:right="-852"/>
        <w:rPr>
          <w:rFonts w:ascii="Times New Roman" w:hAnsi="Times New Roman"/>
          <w:szCs w:val="24"/>
        </w:rPr>
      </w:pPr>
    </w:p>
    <w:p w:rsidR="00320C11" w:rsidRDefault="00320C11" w:rsidP="00320C11">
      <w:pPr>
        <w:spacing w:line="360" w:lineRule="auto"/>
        <w:ind w:right="-852" w:firstLine="708"/>
        <w:rPr>
          <w:rFonts w:ascii="Times New Roman" w:hAnsi="Times New Roman"/>
          <w:szCs w:val="24"/>
        </w:rPr>
      </w:pPr>
      <w:r w:rsidRPr="0057648E">
        <w:rPr>
          <w:rFonts w:ascii="Times New Roman" w:hAnsi="Times New Roman"/>
          <w:szCs w:val="24"/>
        </w:rPr>
        <w:t>Senhor Presidente,</w:t>
      </w:r>
    </w:p>
    <w:p w:rsidR="00320C11" w:rsidRPr="0057648E" w:rsidRDefault="00320C11" w:rsidP="00320C11">
      <w:pPr>
        <w:spacing w:line="360" w:lineRule="auto"/>
        <w:ind w:right="-852" w:firstLine="708"/>
        <w:rPr>
          <w:rFonts w:ascii="Times New Roman" w:hAnsi="Times New Roman"/>
          <w:szCs w:val="24"/>
        </w:rPr>
      </w:pPr>
    </w:p>
    <w:p w:rsidR="0094711B" w:rsidRPr="0094711B" w:rsidRDefault="00320C11" w:rsidP="0094711B">
      <w:pPr>
        <w:pStyle w:val="Recuodecorpodetexto"/>
        <w:ind w:left="0" w:right="-852" w:firstLine="708"/>
        <w:rPr>
          <w:rFonts w:ascii="Times New Roman" w:hAnsi="Times New Roman"/>
          <w:b w:val="0"/>
          <w:szCs w:val="24"/>
        </w:rPr>
      </w:pPr>
      <w:r w:rsidRPr="0094711B">
        <w:rPr>
          <w:rFonts w:ascii="Times New Roman" w:hAnsi="Times New Roman"/>
          <w:b w:val="0"/>
          <w:szCs w:val="24"/>
        </w:rPr>
        <w:t xml:space="preserve">Dirigimo-nos a essa Colenda Câmara de Vereadores para apresentar o Projeto de Lei Nº </w:t>
      </w:r>
      <w:r w:rsidR="0025559D">
        <w:rPr>
          <w:rFonts w:ascii="Times New Roman" w:hAnsi="Times New Roman"/>
          <w:b w:val="0"/>
          <w:szCs w:val="24"/>
        </w:rPr>
        <w:t>067</w:t>
      </w:r>
      <w:r w:rsidRPr="0094711B">
        <w:rPr>
          <w:rFonts w:ascii="Times New Roman" w:hAnsi="Times New Roman"/>
          <w:b w:val="0"/>
          <w:szCs w:val="24"/>
        </w:rPr>
        <w:t xml:space="preserve">/2019, que </w:t>
      </w:r>
      <w:r w:rsidR="0094711B" w:rsidRPr="0094711B">
        <w:rPr>
          <w:rFonts w:ascii="Times New Roman" w:hAnsi="Times New Roman"/>
          <w:b w:val="0"/>
          <w:szCs w:val="24"/>
        </w:rPr>
        <w:t>Autoriza o Executivo Municipal a dis</w:t>
      </w:r>
      <w:r w:rsidR="00D8259B">
        <w:rPr>
          <w:rFonts w:ascii="Times New Roman" w:hAnsi="Times New Roman"/>
          <w:b w:val="0"/>
          <w:szCs w:val="24"/>
        </w:rPr>
        <w:t>tribuir camisetas alusivas à 26º</w:t>
      </w:r>
      <w:r w:rsidR="0094711B" w:rsidRPr="0094711B">
        <w:rPr>
          <w:rFonts w:ascii="Times New Roman" w:hAnsi="Times New Roman"/>
          <w:b w:val="0"/>
          <w:szCs w:val="24"/>
        </w:rPr>
        <w:t xml:space="preserve"> RECREARTE, para os alunos da educação infantil, séries iniciais do ensino fundamental e dá outras providências.</w:t>
      </w:r>
    </w:p>
    <w:p w:rsidR="00D8259B" w:rsidRDefault="00D8259B" w:rsidP="0094711B">
      <w:pPr>
        <w:ind w:right="-852"/>
        <w:rPr>
          <w:rFonts w:ascii="Arial Narrow" w:hAnsi="Arial Narrow" w:cs="Arial"/>
          <w:color w:val="000000"/>
          <w:sz w:val="28"/>
        </w:rPr>
      </w:pPr>
    </w:p>
    <w:p w:rsidR="00917DD1" w:rsidRDefault="00917DD1" w:rsidP="00D8259B">
      <w:pPr>
        <w:ind w:right="-852" w:firstLine="708"/>
        <w:jc w:val="both"/>
        <w:rPr>
          <w:rFonts w:ascii="Times New Roman" w:hAnsi="Times New Roman"/>
          <w:szCs w:val="24"/>
        </w:rPr>
      </w:pPr>
      <w:proofErr w:type="spellStart"/>
      <w:r w:rsidRPr="00D8259B">
        <w:rPr>
          <w:rFonts w:ascii="Times New Roman" w:hAnsi="Times New Roman"/>
          <w:szCs w:val="24"/>
        </w:rPr>
        <w:t>Recrearte</w:t>
      </w:r>
      <w:proofErr w:type="spellEnd"/>
      <w:r w:rsidRPr="00D8259B">
        <w:rPr>
          <w:rFonts w:ascii="Times New Roman" w:hAnsi="Times New Roman"/>
          <w:szCs w:val="24"/>
        </w:rPr>
        <w:t xml:space="preserve"> é um evento artístico cultural que tem por objetivo oportunizar as crianças um contato direto com a arte e recreação. Anualmente, ocorre o evento para </w:t>
      </w:r>
      <w:r w:rsidR="00D8259B" w:rsidRPr="00D8259B">
        <w:rPr>
          <w:rFonts w:ascii="Times New Roman" w:hAnsi="Times New Roman"/>
          <w:szCs w:val="24"/>
        </w:rPr>
        <w:t>entreter e homenagear as</w:t>
      </w:r>
      <w:r w:rsidRPr="00D8259B">
        <w:rPr>
          <w:rFonts w:ascii="Times New Roman" w:hAnsi="Times New Roman"/>
          <w:szCs w:val="24"/>
        </w:rPr>
        <w:t xml:space="preserve"> criança</w:t>
      </w:r>
      <w:r w:rsidR="00D8259B" w:rsidRPr="00D8259B">
        <w:rPr>
          <w:rFonts w:ascii="Times New Roman" w:hAnsi="Times New Roman"/>
          <w:szCs w:val="24"/>
        </w:rPr>
        <w:t>s, proporcionando a</w:t>
      </w:r>
      <w:r w:rsidRPr="00D8259B">
        <w:rPr>
          <w:rFonts w:ascii="Times New Roman" w:hAnsi="Times New Roman"/>
          <w:szCs w:val="24"/>
        </w:rPr>
        <w:t xml:space="preserve"> elas um dia educativo, recreativo e artístico</w:t>
      </w:r>
      <w:r w:rsidR="00D8259B" w:rsidRPr="00D8259B">
        <w:rPr>
          <w:rFonts w:ascii="Times New Roman" w:hAnsi="Times New Roman"/>
          <w:szCs w:val="24"/>
        </w:rPr>
        <w:t xml:space="preserve">. </w:t>
      </w:r>
    </w:p>
    <w:p w:rsidR="008117B9" w:rsidRDefault="008117B9" w:rsidP="00D8259B">
      <w:pPr>
        <w:ind w:right="-852" w:firstLine="708"/>
        <w:jc w:val="both"/>
        <w:rPr>
          <w:rFonts w:ascii="Times New Roman" w:hAnsi="Times New Roman"/>
          <w:szCs w:val="24"/>
        </w:rPr>
      </w:pPr>
    </w:p>
    <w:p w:rsidR="008117B9" w:rsidRDefault="008117B9" w:rsidP="008117B9">
      <w:pPr>
        <w:ind w:right="-852" w:firstLine="708"/>
        <w:jc w:val="both"/>
        <w:rPr>
          <w:rFonts w:ascii="Times New Roman" w:hAnsi="Times New Roman"/>
          <w:color w:val="000000"/>
          <w:szCs w:val="24"/>
        </w:rPr>
      </w:pPr>
      <w:r w:rsidRPr="00701A63">
        <w:rPr>
          <w:rFonts w:ascii="Times New Roman" w:hAnsi="Times New Roman"/>
          <w:color w:val="000000"/>
          <w:szCs w:val="24"/>
        </w:rPr>
        <w:t>A RESOLUÇÃO Nº 008/2015, Estabelece o Regimento Interno da Câmara de Vereadores de Salvador do Sul, e preceitua na Seção IV, da Urgência dos Projetos de Lei de propositura do Poder Executivo, conforme segue:</w:t>
      </w:r>
    </w:p>
    <w:p w:rsidR="008117B9" w:rsidRPr="00701A63" w:rsidRDefault="008117B9" w:rsidP="008117B9">
      <w:pPr>
        <w:ind w:right="-852" w:firstLine="708"/>
        <w:jc w:val="both"/>
        <w:rPr>
          <w:rFonts w:ascii="Times New Roman" w:hAnsi="Times New Roman"/>
          <w:color w:val="000000"/>
          <w:szCs w:val="24"/>
        </w:rPr>
      </w:pPr>
    </w:p>
    <w:p w:rsidR="008117B9" w:rsidRPr="00701A63" w:rsidRDefault="008117B9" w:rsidP="008117B9">
      <w:pPr>
        <w:ind w:left="3540" w:right="-852" w:firstLine="1"/>
        <w:jc w:val="both"/>
        <w:rPr>
          <w:rFonts w:ascii="Times New Roman" w:hAnsi="Times New Roman"/>
          <w:color w:val="000000"/>
          <w:szCs w:val="24"/>
        </w:rPr>
      </w:pPr>
      <w:r w:rsidRPr="00701A63">
        <w:rPr>
          <w:rFonts w:ascii="Times New Roman" w:hAnsi="Times New Roman"/>
          <w:color w:val="000000"/>
          <w:szCs w:val="24"/>
        </w:rPr>
        <w:t xml:space="preserve">Art. 129 - O Prefeito Municipal, mediante exposição de motivos que justifique seu pedido, poderá, nas matérias de sua iniciativa, solicitar tramitação em regime de urgência. </w:t>
      </w:r>
    </w:p>
    <w:p w:rsidR="00D8259B" w:rsidRPr="00D8259B" w:rsidRDefault="00D8259B" w:rsidP="00D8259B">
      <w:pPr>
        <w:ind w:right="-852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D8259B" w:rsidRPr="00D8259B" w:rsidRDefault="00D8259B" w:rsidP="00D8259B">
      <w:pPr>
        <w:ind w:right="-852"/>
        <w:jc w:val="both"/>
        <w:rPr>
          <w:rFonts w:ascii="Times New Roman" w:hAnsi="Times New Roman"/>
          <w:szCs w:val="24"/>
        </w:rPr>
      </w:pPr>
      <w:r w:rsidRPr="00D8259B">
        <w:rPr>
          <w:rFonts w:ascii="Times New Roman" w:hAnsi="Times New Roman"/>
          <w:szCs w:val="24"/>
        </w:rPr>
        <w:tab/>
        <w:t>Nessa edição, a municipalidade tem o objetivo de distribuir camisetas alusivas à 26º RECREARTE</w:t>
      </w:r>
      <w:r w:rsidR="008117B9">
        <w:rPr>
          <w:rFonts w:ascii="Times New Roman" w:hAnsi="Times New Roman"/>
          <w:szCs w:val="24"/>
        </w:rPr>
        <w:t xml:space="preserve">, para o uso das crianças na 13ª FESTUR que ocorrerá de 15 a 17 de novembro de 2019. </w:t>
      </w:r>
    </w:p>
    <w:p w:rsidR="00320C11" w:rsidRDefault="00320C11" w:rsidP="00320C11">
      <w:pPr>
        <w:tabs>
          <w:tab w:val="left" w:pos="4395"/>
        </w:tabs>
        <w:spacing w:line="276" w:lineRule="auto"/>
        <w:ind w:right="-852"/>
        <w:rPr>
          <w:rFonts w:ascii="Times New Roman" w:hAnsi="Times New Roman"/>
          <w:color w:val="000000"/>
          <w:szCs w:val="24"/>
          <w:shd w:val="clear" w:color="auto" w:fill="FFFFFF"/>
        </w:rPr>
      </w:pPr>
    </w:p>
    <w:p w:rsidR="00320C11" w:rsidRDefault="00320C11" w:rsidP="00320C11">
      <w:pPr>
        <w:spacing w:line="276" w:lineRule="auto"/>
        <w:ind w:right="-852" w:firstLine="708"/>
        <w:rPr>
          <w:rFonts w:ascii="Times New Roman" w:hAnsi="Times New Roman"/>
          <w:szCs w:val="24"/>
        </w:rPr>
      </w:pPr>
      <w:r w:rsidRPr="00CD49D7">
        <w:rPr>
          <w:rFonts w:ascii="Times New Roman" w:hAnsi="Times New Roman"/>
          <w:szCs w:val="24"/>
        </w:rPr>
        <w:t xml:space="preserve">Na expectativa de contar com a compreensão e o apoio desse Legislativo na aprovação deste Projeto de Lei subscreve, </w:t>
      </w:r>
    </w:p>
    <w:p w:rsidR="0094711B" w:rsidRPr="00CD49D7" w:rsidRDefault="0094711B" w:rsidP="00320C11">
      <w:pPr>
        <w:spacing w:line="276" w:lineRule="auto"/>
        <w:ind w:right="-852" w:firstLine="708"/>
        <w:rPr>
          <w:rFonts w:ascii="Times New Roman" w:hAnsi="Times New Roman"/>
          <w:szCs w:val="24"/>
        </w:rPr>
      </w:pPr>
    </w:p>
    <w:p w:rsidR="00320C11" w:rsidRDefault="00320C11" w:rsidP="00320C11">
      <w:pPr>
        <w:spacing w:line="276" w:lineRule="auto"/>
        <w:ind w:right="-852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Atenciosamente,</w:t>
      </w:r>
    </w:p>
    <w:p w:rsidR="00320C11" w:rsidRPr="00CD49D7" w:rsidRDefault="00320C11" w:rsidP="00320C11">
      <w:pPr>
        <w:spacing w:line="276" w:lineRule="auto"/>
        <w:ind w:right="-852" w:firstLine="708"/>
        <w:rPr>
          <w:rFonts w:ascii="Times New Roman" w:hAnsi="Times New Roman"/>
          <w:szCs w:val="24"/>
        </w:rPr>
      </w:pPr>
    </w:p>
    <w:p w:rsidR="0025559D" w:rsidRDefault="0025559D" w:rsidP="00320C11">
      <w:pPr>
        <w:spacing w:line="276" w:lineRule="auto"/>
        <w:ind w:right="-852"/>
        <w:jc w:val="center"/>
        <w:rPr>
          <w:rFonts w:ascii="Times New Roman" w:hAnsi="Times New Roman"/>
          <w:szCs w:val="24"/>
        </w:rPr>
      </w:pPr>
    </w:p>
    <w:p w:rsidR="00320C11" w:rsidRPr="007932C7" w:rsidRDefault="00320C11" w:rsidP="00320C11">
      <w:pPr>
        <w:spacing w:line="276" w:lineRule="auto"/>
        <w:ind w:right="-852"/>
        <w:jc w:val="center"/>
        <w:rPr>
          <w:rFonts w:ascii="Times New Roman" w:hAnsi="Times New Roman"/>
          <w:szCs w:val="24"/>
        </w:rPr>
      </w:pPr>
      <w:r w:rsidRPr="00CD49D7">
        <w:rPr>
          <w:rFonts w:ascii="Times New Roman" w:hAnsi="Times New Roman"/>
          <w:szCs w:val="24"/>
        </w:rPr>
        <w:t xml:space="preserve">Marco Aurélio </w:t>
      </w:r>
      <w:proofErr w:type="spellStart"/>
      <w:r w:rsidRPr="00CD49D7">
        <w:rPr>
          <w:rFonts w:ascii="Times New Roman" w:hAnsi="Times New Roman"/>
          <w:szCs w:val="24"/>
        </w:rPr>
        <w:t>Eckert</w:t>
      </w:r>
      <w:proofErr w:type="spellEnd"/>
      <w:r w:rsidRPr="00CD49D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Prefeito Municipal</w:t>
      </w:r>
    </w:p>
    <w:p w:rsidR="00320C11" w:rsidRPr="00320C11" w:rsidRDefault="00320C11" w:rsidP="00320C11">
      <w:pPr>
        <w:ind w:right="-852"/>
        <w:jc w:val="center"/>
        <w:rPr>
          <w:rFonts w:ascii="Calibri" w:hAnsi="Calibri"/>
          <w:sz w:val="22"/>
          <w:szCs w:val="22"/>
        </w:rPr>
      </w:pPr>
    </w:p>
    <w:sectPr w:rsidR="00320C11" w:rsidRPr="00320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11"/>
    <w:rsid w:val="0025559D"/>
    <w:rsid w:val="00320C11"/>
    <w:rsid w:val="003B3E9D"/>
    <w:rsid w:val="008117B9"/>
    <w:rsid w:val="00917DD1"/>
    <w:rsid w:val="0094711B"/>
    <w:rsid w:val="009C2038"/>
    <w:rsid w:val="00D8259B"/>
    <w:rsid w:val="00F8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E66F6-E522-45B4-908C-BF69C363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C1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20C11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0C1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0C11"/>
    <w:pPr>
      <w:ind w:left="4245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0C1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320C11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320C11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320C1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qFormat/>
    <w:rsid w:val="00320C1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55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59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5</cp:revision>
  <cp:lastPrinted>2019-11-05T20:27:00Z</cp:lastPrinted>
  <dcterms:created xsi:type="dcterms:W3CDTF">2019-10-30T19:44:00Z</dcterms:created>
  <dcterms:modified xsi:type="dcterms:W3CDTF">2019-11-05T20:38:00Z</dcterms:modified>
</cp:coreProperties>
</file>