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ABE" w:rsidRDefault="00A93ABE" w:rsidP="006562DD">
      <w:pPr>
        <w:spacing w:line="276" w:lineRule="auto"/>
        <w:jc w:val="center"/>
        <w:rPr>
          <w:rFonts w:cstheme="minorHAnsi"/>
          <w:b/>
        </w:rPr>
      </w:pPr>
    </w:p>
    <w:p w:rsidR="00705568" w:rsidRPr="006562DD" w:rsidRDefault="006562DD" w:rsidP="006562DD">
      <w:pPr>
        <w:spacing w:line="276" w:lineRule="auto"/>
        <w:jc w:val="center"/>
        <w:rPr>
          <w:rFonts w:cstheme="minorHAnsi"/>
          <w:b/>
        </w:rPr>
      </w:pPr>
      <w:r w:rsidRPr="00334745">
        <w:rPr>
          <w:rFonts w:cstheme="minorHAnsi"/>
          <w:b/>
        </w:rPr>
        <w:t xml:space="preserve">PROJETO DE LEI </w:t>
      </w:r>
      <w:r>
        <w:rPr>
          <w:rFonts w:cstheme="minorHAnsi"/>
          <w:b/>
        </w:rPr>
        <w:t xml:space="preserve">Nº </w:t>
      </w:r>
      <w:r w:rsidR="00E0479B">
        <w:rPr>
          <w:rFonts w:cstheme="minorHAnsi"/>
          <w:b/>
        </w:rPr>
        <w:t>0</w:t>
      </w:r>
      <w:r w:rsidR="007658C6">
        <w:rPr>
          <w:rFonts w:cstheme="minorHAnsi"/>
          <w:b/>
        </w:rPr>
        <w:t>52 DE 26</w:t>
      </w:r>
      <w:r w:rsidRPr="00334745">
        <w:rPr>
          <w:rFonts w:cstheme="minorHAnsi"/>
          <w:b/>
        </w:rPr>
        <w:t xml:space="preserve"> DE </w:t>
      </w:r>
      <w:r>
        <w:rPr>
          <w:rFonts w:cstheme="minorHAnsi"/>
          <w:b/>
        </w:rPr>
        <w:t>SETEMBRO</w:t>
      </w:r>
      <w:r w:rsidRPr="00334745">
        <w:rPr>
          <w:rFonts w:cstheme="minorHAnsi"/>
          <w:b/>
        </w:rPr>
        <w:t xml:space="preserve"> DE 2018.</w:t>
      </w:r>
    </w:p>
    <w:p w:rsidR="006562DD" w:rsidRDefault="00E62B58" w:rsidP="006562DD">
      <w:pPr>
        <w:ind w:left="3969"/>
        <w:jc w:val="both"/>
        <w:rPr>
          <w:rFonts w:eastAsia="Times New Roman" w:cs="Times New Roman"/>
          <w:b/>
          <w:bCs/>
          <w:color w:val="333333"/>
          <w:kern w:val="36"/>
          <w:lang w:eastAsia="pt-BR"/>
        </w:rPr>
      </w:pPr>
      <w:r>
        <w:rPr>
          <w:rFonts w:eastAsia="Times New Roman" w:cs="Times New Roman"/>
          <w:b/>
          <w:bCs/>
          <w:color w:val="333333"/>
          <w:kern w:val="36"/>
          <w:lang w:eastAsia="pt-BR"/>
        </w:rPr>
        <w:t>Institui o programa Municipal de Educação Fiscal do Município de Salvador do S</w:t>
      </w:r>
      <w:r w:rsidRPr="006562DD">
        <w:rPr>
          <w:rFonts w:eastAsia="Times New Roman" w:cs="Times New Roman"/>
          <w:b/>
          <w:bCs/>
          <w:color w:val="333333"/>
          <w:kern w:val="36"/>
          <w:lang w:eastAsia="pt-BR"/>
        </w:rPr>
        <w:t>ul, e dá outras providências.</w:t>
      </w:r>
    </w:p>
    <w:p w:rsidR="006562DD" w:rsidRDefault="006562DD" w:rsidP="006562DD">
      <w:pPr>
        <w:ind w:left="3969"/>
        <w:jc w:val="both"/>
        <w:rPr>
          <w:rFonts w:eastAsia="Times New Roman" w:cs="Times New Roman"/>
          <w:b/>
          <w:bCs/>
          <w:color w:val="333333"/>
          <w:kern w:val="36"/>
          <w:lang w:eastAsia="pt-BR"/>
        </w:rPr>
      </w:pPr>
    </w:p>
    <w:p w:rsidR="006562DD" w:rsidRPr="006562DD" w:rsidRDefault="006562DD" w:rsidP="006562DD">
      <w:pPr>
        <w:jc w:val="both"/>
        <w:rPr>
          <w:rFonts w:eastAsia="Times New Roman" w:cs="Times New Roman"/>
          <w:b/>
          <w:bCs/>
          <w:color w:val="333333"/>
          <w:kern w:val="36"/>
          <w:lang w:eastAsia="pt-BR"/>
        </w:rPr>
      </w:pPr>
      <w:r w:rsidRPr="006562DD">
        <w:rPr>
          <w:rFonts w:eastAsia="Times New Roman" w:cs="Times New Roman"/>
          <w:color w:val="333333"/>
          <w:shd w:val="clear" w:color="auto" w:fill="FFFFFF"/>
          <w:lang w:eastAsia="pt-BR"/>
        </w:rPr>
        <w:t xml:space="preserve">Art. 1º </w:t>
      </w:r>
      <w:r w:rsidR="00B77660" w:rsidRPr="006562DD">
        <w:rPr>
          <w:rFonts w:eastAsia="Times New Roman" w:cs="Times New Roman"/>
          <w:color w:val="333333"/>
          <w:shd w:val="clear" w:color="auto" w:fill="FFFFFF"/>
          <w:lang w:eastAsia="pt-BR"/>
        </w:rPr>
        <w:t xml:space="preserve">Fica </w:t>
      </w:r>
      <w:bookmarkStart w:id="0" w:name="artigo_11"/>
      <w:r w:rsidR="00705568" w:rsidRPr="006562DD">
        <w:t xml:space="preserve">implementado o Programa Municipal de Educação Fiscal – PMEF com os objetivos de promover e institucionalizar a Educação Fiscal para o pleno exercício da cidadania, sensibilizar o cidadão para a função socioeconômica do tributo, levar conhecimento ao cidadão sobre administração pública e criar condições para uma relação harmoniosa entre o Estado e o cidadão. </w:t>
      </w:r>
    </w:p>
    <w:p w:rsidR="00705568" w:rsidRPr="006562DD" w:rsidRDefault="00705568" w:rsidP="006562DD">
      <w:pPr>
        <w:jc w:val="both"/>
      </w:pPr>
      <w:r w:rsidRPr="006562DD">
        <w:t>A</w:t>
      </w:r>
      <w:r w:rsidR="006562DD" w:rsidRPr="006562DD">
        <w:t>rt. 2º A</w:t>
      </w:r>
      <w:r w:rsidRPr="006562DD">
        <w:t xml:space="preserve"> implementação do PMEF será de responsabilidade do Grupo Municipal de Trabalho de Educação Fiscal – GMEF. </w:t>
      </w:r>
    </w:p>
    <w:p w:rsidR="00705568" w:rsidRPr="006562DD" w:rsidRDefault="006562DD" w:rsidP="004C00C9">
      <w:pPr>
        <w:tabs>
          <w:tab w:val="left" w:pos="8504"/>
        </w:tabs>
        <w:jc w:val="both"/>
      </w:pPr>
      <w:r w:rsidRPr="006562DD">
        <w:rPr>
          <w:rFonts w:eastAsia="Times New Roman" w:cs="Times New Roman"/>
          <w:color w:val="333333"/>
          <w:shd w:val="clear" w:color="auto" w:fill="FFFFFF"/>
          <w:lang w:eastAsia="pt-BR"/>
        </w:rPr>
        <w:t xml:space="preserve">Art. 3º </w:t>
      </w:r>
      <w:r w:rsidR="00705568" w:rsidRPr="006562DD">
        <w:t>O GMEF será composto por um representante, em caráter efetivo e permanente, de</w:t>
      </w:r>
      <w:r w:rsidR="004C00C9">
        <w:t xml:space="preserve"> </w:t>
      </w:r>
      <w:r w:rsidR="00705568" w:rsidRPr="006562DD">
        <w:t xml:space="preserve">cada um dos seguintes órgãos: </w:t>
      </w:r>
    </w:p>
    <w:p w:rsidR="00705568" w:rsidRPr="006562DD" w:rsidRDefault="00705568" w:rsidP="006562DD">
      <w:pPr>
        <w:ind w:firstLine="708"/>
      </w:pPr>
      <w:r w:rsidRPr="006562DD">
        <w:t>I –Secretaria Municipal da Fazenda;</w:t>
      </w:r>
    </w:p>
    <w:p w:rsidR="00705568" w:rsidRPr="006562DD" w:rsidRDefault="00705568" w:rsidP="006562DD">
      <w:pPr>
        <w:ind w:firstLine="708"/>
      </w:pPr>
      <w:r w:rsidRPr="006562DD">
        <w:t>II –Secretaria Municipal da Educação;</w:t>
      </w:r>
    </w:p>
    <w:p w:rsidR="008623E5" w:rsidRPr="006562DD" w:rsidRDefault="000653DF" w:rsidP="007658C6">
      <w:pPr>
        <w:ind w:firstLine="708"/>
      </w:pPr>
      <w:r w:rsidRPr="006562DD">
        <w:t>III</w:t>
      </w:r>
      <w:r w:rsidR="00705568" w:rsidRPr="006562DD">
        <w:t xml:space="preserve"> –</w:t>
      </w:r>
      <w:r w:rsidR="006A35D0">
        <w:t xml:space="preserve"> Escolas M</w:t>
      </w:r>
      <w:r w:rsidR="007658C6">
        <w:t>unicipais por ind</w:t>
      </w:r>
      <w:r w:rsidR="004C00C9">
        <w:t>icação da S</w:t>
      </w:r>
      <w:r w:rsidR="006A35D0">
        <w:t>ecretaria Municipal da</w:t>
      </w:r>
      <w:bookmarkStart w:id="1" w:name="_GoBack"/>
      <w:bookmarkEnd w:id="1"/>
      <w:r w:rsidR="004C00C9">
        <w:t xml:space="preserve"> E</w:t>
      </w:r>
      <w:r w:rsidR="007658C6">
        <w:t>ducaçã</w:t>
      </w:r>
      <w:r w:rsidR="004C00C9">
        <w:t>o.</w:t>
      </w:r>
    </w:p>
    <w:p w:rsidR="00705568" w:rsidRPr="006562DD" w:rsidRDefault="006562DD" w:rsidP="00705568">
      <w:r w:rsidRPr="006562DD">
        <w:t xml:space="preserve">Art. 4º </w:t>
      </w:r>
      <w:r w:rsidR="00705568" w:rsidRPr="006562DD">
        <w:t>Compete à Se</w:t>
      </w:r>
      <w:r w:rsidR="000653DF" w:rsidRPr="006562DD">
        <w:t>cretaria de Fazenda do Município</w:t>
      </w:r>
      <w:r w:rsidR="00705568" w:rsidRPr="006562DD">
        <w:t>:</w:t>
      </w:r>
    </w:p>
    <w:p w:rsidR="00705568" w:rsidRPr="006562DD" w:rsidRDefault="00705568" w:rsidP="006562DD">
      <w:pPr>
        <w:ind w:firstLine="708"/>
      </w:pPr>
      <w:r w:rsidRPr="006562DD">
        <w:t xml:space="preserve"> I - sensibilizar e envolver os seus servidores na implementação do PEF;</w:t>
      </w:r>
    </w:p>
    <w:p w:rsidR="00705568" w:rsidRPr="006562DD" w:rsidRDefault="00705568" w:rsidP="00705568">
      <w:r w:rsidRPr="006562DD">
        <w:t xml:space="preserve"> </w:t>
      </w:r>
      <w:r w:rsidR="006562DD">
        <w:tab/>
      </w:r>
      <w:r w:rsidRPr="006562DD">
        <w:t xml:space="preserve">II - institucionalizar e coordenar o Grupo de Educação Fiscal Municipal – GEFM; </w:t>
      </w:r>
    </w:p>
    <w:p w:rsidR="00705568" w:rsidRPr="006562DD" w:rsidRDefault="00705568" w:rsidP="006562DD">
      <w:pPr>
        <w:ind w:left="708"/>
      </w:pPr>
      <w:r w:rsidRPr="006562DD">
        <w:t>III - baixar os atos necessários e garantir os recursos, no âmbito de sua atuação, destinados à implementação do PEF;</w:t>
      </w:r>
    </w:p>
    <w:p w:rsidR="00705568" w:rsidRPr="006562DD" w:rsidRDefault="00705568" w:rsidP="006562DD">
      <w:pPr>
        <w:ind w:left="708" w:firstLine="45"/>
      </w:pPr>
      <w:r w:rsidRPr="006562DD">
        <w:t xml:space="preserve">IV - subsidiar tecnicamente, quando solicitado, os grupos GEF, GEFE e GEFF na elaboração de material didático; </w:t>
      </w:r>
    </w:p>
    <w:p w:rsidR="00705568" w:rsidRPr="006562DD" w:rsidRDefault="00705568" w:rsidP="006562DD">
      <w:pPr>
        <w:ind w:left="708"/>
      </w:pPr>
      <w:r w:rsidRPr="006562DD">
        <w:t>V - disponibilizar técnicos para a realização de cursos, palestras, elaboração de materiais diversos e outras ações necessárias à implementação do PEF;</w:t>
      </w:r>
    </w:p>
    <w:p w:rsidR="00705568" w:rsidRPr="006562DD" w:rsidRDefault="00705568" w:rsidP="006562DD">
      <w:pPr>
        <w:ind w:left="708" w:firstLine="45"/>
      </w:pPr>
      <w:r w:rsidRPr="006562DD">
        <w:t>VI - incluir a Educação Fiscal nos programas de capacitação e formação de seus servidores e nos demais eventos realizados;</w:t>
      </w:r>
    </w:p>
    <w:p w:rsidR="00705568" w:rsidRPr="006562DD" w:rsidRDefault="00705568" w:rsidP="00705568">
      <w:r w:rsidRPr="006562DD">
        <w:t xml:space="preserve"> </w:t>
      </w:r>
      <w:r w:rsidR="006562DD">
        <w:tab/>
      </w:r>
      <w:r w:rsidRPr="006562DD">
        <w:t xml:space="preserve">VII - realizar a divulgação do PEF; </w:t>
      </w:r>
    </w:p>
    <w:p w:rsidR="00705568" w:rsidRPr="006562DD" w:rsidRDefault="00705568" w:rsidP="006562DD">
      <w:pPr>
        <w:ind w:firstLine="708"/>
      </w:pPr>
      <w:r w:rsidRPr="006562DD">
        <w:t xml:space="preserve">VIII - realizar parcerias de interesse do Programa. </w:t>
      </w:r>
    </w:p>
    <w:p w:rsidR="00705568" w:rsidRPr="006562DD" w:rsidRDefault="006562DD" w:rsidP="00705568">
      <w:r w:rsidRPr="006562DD">
        <w:rPr>
          <w:rFonts w:eastAsia="Times New Roman" w:cs="Times New Roman"/>
          <w:color w:val="333333"/>
          <w:shd w:val="clear" w:color="auto" w:fill="FFFFFF"/>
          <w:lang w:eastAsia="pt-BR"/>
        </w:rPr>
        <w:t xml:space="preserve">Art. 5º </w:t>
      </w:r>
      <w:r w:rsidR="00705568" w:rsidRPr="006562DD">
        <w:t>Compete à Secretaria de Educação dos Municípios:</w:t>
      </w:r>
    </w:p>
    <w:p w:rsidR="00705568" w:rsidRPr="006562DD" w:rsidRDefault="00705568" w:rsidP="006562DD">
      <w:pPr>
        <w:ind w:left="705"/>
      </w:pPr>
      <w:r w:rsidRPr="006562DD">
        <w:t xml:space="preserve">I - subsidiar pedagogicamente, quando solicitado, os grupos GEF, GEFE e GEFF na elaboração de material didático; </w:t>
      </w:r>
    </w:p>
    <w:p w:rsidR="00705568" w:rsidRDefault="00705568" w:rsidP="006562DD">
      <w:pPr>
        <w:ind w:firstLine="705"/>
      </w:pPr>
      <w:r w:rsidRPr="006562DD">
        <w:t>II - sensibilizar e envolver os seus servidores na implementação do PEF;</w:t>
      </w:r>
    </w:p>
    <w:p w:rsidR="00A93ABE" w:rsidRDefault="00A93ABE" w:rsidP="006562DD">
      <w:pPr>
        <w:ind w:firstLine="705"/>
      </w:pPr>
    </w:p>
    <w:p w:rsidR="00A93ABE" w:rsidRPr="006562DD" w:rsidRDefault="00A93ABE" w:rsidP="004C00C9">
      <w:pPr>
        <w:ind w:firstLine="705"/>
        <w:jc w:val="both"/>
      </w:pPr>
    </w:p>
    <w:p w:rsidR="00705568" w:rsidRPr="006562DD" w:rsidRDefault="00705568" w:rsidP="004C00C9">
      <w:pPr>
        <w:ind w:left="705" w:firstLine="45"/>
        <w:jc w:val="both"/>
      </w:pPr>
      <w:r w:rsidRPr="006562DD">
        <w:t>III - baixar os atos necessários e garantir os recursos, no âmbito de sua atuação, destinados à implementação do PEF;</w:t>
      </w:r>
    </w:p>
    <w:p w:rsidR="00705568" w:rsidRPr="006562DD" w:rsidRDefault="00705568" w:rsidP="004C00C9">
      <w:pPr>
        <w:ind w:left="705"/>
        <w:jc w:val="both"/>
      </w:pPr>
      <w:r w:rsidRPr="006562DD">
        <w:t>IV - disponibilizar técnicos para a realização de cursos, palestras, elaboração de materiais diversos e outras ações necessárias à implementação do PEF;</w:t>
      </w:r>
    </w:p>
    <w:p w:rsidR="00705568" w:rsidRPr="006562DD" w:rsidRDefault="00705568" w:rsidP="006562DD">
      <w:pPr>
        <w:ind w:left="705" w:firstLine="45"/>
      </w:pPr>
      <w:r w:rsidRPr="006562DD">
        <w:t>V - incluir a Educação Fiscal nos seus programas de capacitação e formação de seus servidores e nos demais eventos realizados;</w:t>
      </w:r>
    </w:p>
    <w:p w:rsidR="00705568" w:rsidRPr="006562DD" w:rsidRDefault="00705568" w:rsidP="006562DD">
      <w:pPr>
        <w:ind w:firstLine="705"/>
      </w:pPr>
      <w:r w:rsidRPr="006562DD">
        <w:t xml:space="preserve"> VI - realizar a divulgação do PEF;</w:t>
      </w:r>
    </w:p>
    <w:p w:rsidR="00705568" w:rsidRPr="006562DD" w:rsidRDefault="00705568" w:rsidP="00705568">
      <w:r w:rsidRPr="006562DD">
        <w:t xml:space="preserve"> </w:t>
      </w:r>
      <w:r w:rsidR="006562DD">
        <w:tab/>
      </w:r>
      <w:r w:rsidRPr="006562DD">
        <w:t xml:space="preserve">VII - realizar parcerias de interesse do Programa; </w:t>
      </w:r>
    </w:p>
    <w:p w:rsidR="00705568" w:rsidRPr="006562DD" w:rsidRDefault="00705568" w:rsidP="006562DD">
      <w:pPr>
        <w:ind w:firstLine="708"/>
      </w:pPr>
      <w:r w:rsidRPr="006562DD">
        <w:t>VIII -</w:t>
      </w:r>
      <w:r w:rsidR="004C00C9">
        <w:t xml:space="preserve"> </w:t>
      </w:r>
      <w:r w:rsidRPr="006562DD">
        <w:t>fornecer dados referentes ao censo escolar, solicitados pela coordenação do PEF.</w:t>
      </w:r>
    </w:p>
    <w:p w:rsidR="00705568" w:rsidRPr="006562DD" w:rsidRDefault="00705568" w:rsidP="00705568">
      <w:pPr>
        <w:spacing w:after="0" w:line="240" w:lineRule="auto"/>
        <w:jc w:val="both"/>
        <w:rPr>
          <w:rFonts w:eastAsia="Times New Roman" w:cs="Times New Roman"/>
          <w:color w:val="333333"/>
          <w:lang w:eastAsia="pt-BR"/>
        </w:rPr>
      </w:pPr>
    </w:p>
    <w:bookmarkEnd w:id="0"/>
    <w:p w:rsidR="00BE52E7" w:rsidRPr="006562DD" w:rsidRDefault="006562DD" w:rsidP="00BE52E7">
      <w:pPr>
        <w:spacing w:after="0" w:line="240" w:lineRule="auto"/>
        <w:jc w:val="both"/>
        <w:rPr>
          <w:rFonts w:eastAsia="Times New Roman" w:cs="Times New Roman"/>
          <w:lang w:eastAsia="pt-BR"/>
        </w:rPr>
      </w:pPr>
      <w:r w:rsidRPr="006562DD">
        <w:rPr>
          <w:rFonts w:eastAsia="Times New Roman" w:cs="Times New Roman"/>
          <w:shd w:val="clear" w:color="auto" w:fill="FFFFFF"/>
          <w:lang w:eastAsia="pt-BR"/>
        </w:rPr>
        <w:t xml:space="preserve">Art. 6º Esta </w:t>
      </w:r>
      <w:r w:rsidR="00B77660" w:rsidRPr="006562DD">
        <w:rPr>
          <w:rFonts w:eastAsia="Times New Roman" w:cs="Times New Roman"/>
          <w:shd w:val="clear" w:color="auto" w:fill="FFFFFF"/>
          <w:lang w:eastAsia="pt-BR"/>
        </w:rPr>
        <w:t>Lei entrará em vigor na data de sua publicação.</w:t>
      </w:r>
    </w:p>
    <w:p w:rsidR="00BE52E7" w:rsidRDefault="00BE52E7" w:rsidP="00BE52E7">
      <w:pPr>
        <w:spacing w:after="0" w:line="240" w:lineRule="auto"/>
        <w:jc w:val="both"/>
        <w:rPr>
          <w:rFonts w:ascii="Arial Narrow" w:eastAsia="Times New Roman" w:hAnsi="Arial Narrow" w:cs="Times New Roman"/>
          <w:color w:val="333333"/>
          <w:sz w:val="24"/>
          <w:szCs w:val="24"/>
          <w:lang w:eastAsia="pt-BR"/>
        </w:rPr>
      </w:pPr>
    </w:p>
    <w:p w:rsidR="00F0152A" w:rsidRDefault="00F0152A" w:rsidP="00BE52E7">
      <w:pPr>
        <w:jc w:val="both"/>
        <w:rPr>
          <w:rFonts w:ascii="Arial Narrow" w:eastAsia="Times New Roman" w:hAnsi="Arial Narrow" w:cs="Times New Roman"/>
          <w:color w:val="333333"/>
          <w:sz w:val="24"/>
          <w:szCs w:val="24"/>
          <w:shd w:val="clear" w:color="auto" w:fill="FFFFFF"/>
          <w:lang w:eastAsia="pt-BR"/>
        </w:rPr>
      </w:pPr>
    </w:p>
    <w:p w:rsidR="00E62B58" w:rsidRPr="00D4657B" w:rsidRDefault="00307871" w:rsidP="00307871">
      <w:pPr>
        <w:spacing w:line="276" w:lineRule="auto"/>
        <w:ind w:right="-285"/>
        <w:jc w:val="center"/>
        <w:rPr>
          <w:rFonts w:cstheme="minorHAnsi"/>
        </w:rPr>
      </w:pPr>
      <w:r>
        <w:rPr>
          <w:rFonts w:cstheme="minorHAnsi"/>
        </w:rPr>
        <w:t xml:space="preserve"> </w:t>
      </w:r>
      <w:r w:rsidR="00E62B58" w:rsidRPr="00D4657B">
        <w:rPr>
          <w:rFonts w:cstheme="minorHAnsi"/>
        </w:rPr>
        <w:t xml:space="preserve">GABINETE DO PREFEITO </w:t>
      </w:r>
      <w:r w:rsidR="008F6AF3">
        <w:rPr>
          <w:rFonts w:cstheme="minorHAnsi"/>
        </w:rPr>
        <w:t>MUNICIPAL DE SALVADOR DO SUL, 26</w:t>
      </w:r>
      <w:r w:rsidR="00E62B58" w:rsidRPr="00D4657B">
        <w:rPr>
          <w:rFonts w:cstheme="minorHAnsi"/>
        </w:rPr>
        <w:t xml:space="preserve"> DE </w:t>
      </w:r>
      <w:r w:rsidR="00E62B58">
        <w:rPr>
          <w:rFonts w:cstheme="minorHAnsi"/>
        </w:rPr>
        <w:t>SETEMBRO</w:t>
      </w:r>
      <w:r w:rsidR="00E62B58" w:rsidRPr="00D4657B">
        <w:rPr>
          <w:rFonts w:cstheme="minorHAnsi"/>
        </w:rPr>
        <w:t xml:space="preserve"> DE 2018.</w:t>
      </w:r>
    </w:p>
    <w:p w:rsidR="00E62B58" w:rsidRDefault="00E62B58" w:rsidP="00E62B58">
      <w:pPr>
        <w:spacing w:line="276" w:lineRule="auto"/>
        <w:jc w:val="both"/>
        <w:rPr>
          <w:rFonts w:cstheme="minorHAnsi"/>
        </w:rPr>
      </w:pPr>
    </w:p>
    <w:p w:rsidR="00E62B58" w:rsidRPr="00D4657B" w:rsidRDefault="00E62B58" w:rsidP="00E62B58">
      <w:pPr>
        <w:spacing w:line="276" w:lineRule="auto"/>
        <w:ind w:right="-427"/>
        <w:jc w:val="both"/>
        <w:rPr>
          <w:rFonts w:cstheme="minorHAnsi"/>
        </w:rPr>
      </w:pPr>
    </w:p>
    <w:p w:rsidR="00E62B58" w:rsidRPr="00D4657B" w:rsidRDefault="00E62B58" w:rsidP="00E62B58">
      <w:pPr>
        <w:spacing w:line="276" w:lineRule="auto"/>
        <w:jc w:val="center"/>
        <w:rPr>
          <w:rFonts w:cstheme="minorHAnsi"/>
        </w:rPr>
      </w:pPr>
      <w:r w:rsidRPr="00D4657B">
        <w:rPr>
          <w:rFonts w:cstheme="minorHAnsi"/>
        </w:rPr>
        <w:t>MARCO AURÉLIO ECKERT</w:t>
      </w:r>
    </w:p>
    <w:p w:rsidR="00E62B58" w:rsidRDefault="00E62B58" w:rsidP="00E62B58">
      <w:pPr>
        <w:spacing w:line="276" w:lineRule="auto"/>
        <w:jc w:val="center"/>
        <w:rPr>
          <w:rFonts w:cstheme="minorHAnsi"/>
        </w:rPr>
      </w:pPr>
      <w:r w:rsidRPr="00D4657B">
        <w:rPr>
          <w:rFonts w:cstheme="minorHAnsi"/>
        </w:rPr>
        <w:t>Prefeito Municipal</w:t>
      </w:r>
    </w:p>
    <w:p w:rsidR="00F0152A" w:rsidRDefault="00F0152A" w:rsidP="00BE52E7">
      <w:pPr>
        <w:jc w:val="both"/>
        <w:rPr>
          <w:rFonts w:ascii="Arial Narrow" w:eastAsia="Times New Roman" w:hAnsi="Arial Narrow" w:cs="Times New Roman"/>
          <w:color w:val="333333"/>
          <w:sz w:val="24"/>
          <w:szCs w:val="24"/>
          <w:shd w:val="clear" w:color="auto" w:fill="FFFFFF"/>
          <w:lang w:eastAsia="pt-BR"/>
        </w:rPr>
      </w:pPr>
    </w:p>
    <w:p w:rsidR="00F0152A" w:rsidRDefault="00F0152A" w:rsidP="00BE52E7">
      <w:pPr>
        <w:jc w:val="both"/>
        <w:rPr>
          <w:rFonts w:ascii="Arial Narrow" w:eastAsia="Times New Roman" w:hAnsi="Arial Narrow" w:cs="Times New Roman"/>
          <w:color w:val="333333"/>
          <w:sz w:val="24"/>
          <w:szCs w:val="24"/>
          <w:shd w:val="clear" w:color="auto" w:fill="FFFFFF"/>
          <w:lang w:eastAsia="pt-BR"/>
        </w:rPr>
      </w:pPr>
    </w:p>
    <w:p w:rsidR="003A72F6" w:rsidRDefault="003A72F6" w:rsidP="00BE52E7">
      <w:pPr>
        <w:jc w:val="both"/>
        <w:rPr>
          <w:rFonts w:ascii="Arial Narrow" w:eastAsia="Times New Roman" w:hAnsi="Arial Narrow" w:cs="Times New Roman"/>
          <w:color w:val="333333"/>
          <w:sz w:val="24"/>
          <w:szCs w:val="24"/>
          <w:shd w:val="clear" w:color="auto" w:fill="FFFFFF"/>
          <w:lang w:eastAsia="pt-BR"/>
        </w:rPr>
      </w:pPr>
    </w:p>
    <w:p w:rsidR="003A72F6" w:rsidRDefault="003A72F6" w:rsidP="00BE52E7">
      <w:pPr>
        <w:jc w:val="both"/>
        <w:rPr>
          <w:rFonts w:ascii="Arial Narrow" w:eastAsia="Times New Roman" w:hAnsi="Arial Narrow" w:cs="Times New Roman"/>
          <w:color w:val="333333"/>
          <w:sz w:val="24"/>
          <w:szCs w:val="24"/>
          <w:shd w:val="clear" w:color="auto" w:fill="FFFFFF"/>
          <w:lang w:eastAsia="pt-BR"/>
        </w:rPr>
      </w:pPr>
    </w:p>
    <w:p w:rsidR="003A72F6" w:rsidRDefault="003A72F6" w:rsidP="00BE52E7">
      <w:pPr>
        <w:jc w:val="both"/>
        <w:rPr>
          <w:rFonts w:ascii="Arial Narrow" w:eastAsia="Times New Roman" w:hAnsi="Arial Narrow" w:cs="Times New Roman"/>
          <w:color w:val="333333"/>
          <w:sz w:val="24"/>
          <w:szCs w:val="24"/>
          <w:shd w:val="clear" w:color="auto" w:fill="FFFFFF"/>
          <w:lang w:eastAsia="pt-BR"/>
        </w:rPr>
      </w:pPr>
    </w:p>
    <w:p w:rsidR="003A72F6" w:rsidRDefault="003A72F6" w:rsidP="00BE52E7">
      <w:pPr>
        <w:jc w:val="both"/>
        <w:rPr>
          <w:rFonts w:ascii="Arial Narrow" w:eastAsia="Times New Roman" w:hAnsi="Arial Narrow" w:cs="Times New Roman"/>
          <w:color w:val="333333"/>
          <w:sz w:val="24"/>
          <w:szCs w:val="24"/>
          <w:shd w:val="clear" w:color="auto" w:fill="FFFFFF"/>
          <w:lang w:eastAsia="pt-BR"/>
        </w:rPr>
      </w:pPr>
    </w:p>
    <w:p w:rsidR="00E62B58" w:rsidRDefault="00E62B58" w:rsidP="00BE52E7">
      <w:pPr>
        <w:jc w:val="both"/>
        <w:rPr>
          <w:rFonts w:ascii="Arial Narrow" w:eastAsia="Times New Roman" w:hAnsi="Arial Narrow" w:cs="Times New Roman"/>
          <w:color w:val="333333"/>
          <w:sz w:val="24"/>
          <w:szCs w:val="24"/>
          <w:shd w:val="clear" w:color="auto" w:fill="FFFFFF"/>
          <w:lang w:eastAsia="pt-BR"/>
        </w:rPr>
      </w:pPr>
    </w:p>
    <w:p w:rsidR="00E62B58" w:rsidRDefault="00E62B58" w:rsidP="00BE52E7">
      <w:pPr>
        <w:jc w:val="both"/>
        <w:rPr>
          <w:rFonts w:ascii="Arial Narrow" w:eastAsia="Times New Roman" w:hAnsi="Arial Narrow" w:cs="Times New Roman"/>
          <w:color w:val="333333"/>
          <w:sz w:val="24"/>
          <w:szCs w:val="24"/>
          <w:shd w:val="clear" w:color="auto" w:fill="FFFFFF"/>
          <w:lang w:eastAsia="pt-BR"/>
        </w:rPr>
      </w:pPr>
    </w:p>
    <w:p w:rsidR="00E62B58" w:rsidRDefault="00E62B58" w:rsidP="00BE52E7">
      <w:pPr>
        <w:jc w:val="both"/>
        <w:rPr>
          <w:rFonts w:ascii="Arial Narrow" w:eastAsia="Times New Roman" w:hAnsi="Arial Narrow" w:cs="Times New Roman"/>
          <w:color w:val="333333"/>
          <w:sz w:val="24"/>
          <w:szCs w:val="24"/>
          <w:shd w:val="clear" w:color="auto" w:fill="FFFFFF"/>
          <w:lang w:eastAsia="pt-BR"/>
        </w:rPr>
      </w:pPr>
    </w:p>
    <w:p w:rsidR="00E62B58" w:rsidRPr="00E62B58" w:rsidRDefault="00E62B58" w:rsidP="00BE52E7">
      <w:pPr>
        <w:jc w:val="both"/>
        <w:rPr>
          <w:rFonts w:ascii="Times New Roman" w:eastAsia="Times New Roman" w:hAnsi="Times New Roman" w:cs="Times New Roman"/>
          <w:color w:val="333333"/>
          <w:sz w:val="24"/>
          <w:szCs w:val="24"/>
          <w:shd w:val="clear" w:color="auto" w:fill="FFFFFF"/>
          <w:lang w:eastAsia="pt-BR"/>
        </w:rPr>
      </w:pPr>
    </w:p>
    <w:p w:rsidR="00E62B58" w:rsidRPr="00E62B58" w:rsidRDefault="00E62B58" w:rsidP="00BE52E7">
      <w:pPr>
        <w:jc w:val="both"/>
        <w:rPr>
          <w:rFonts w:ascii="Times New Roman" w:eastAsia="Times New Roman" w:hAnsi="Times New Roman" w:cs="Times New Roman"/>
          <w:color w:val="333333"/>
          <w:sz w:val="24"/>
          <w:szCs w:val="24"/>
          <w:shd w:val="clear" w:color="auto" w:fill="FFFFFF"/>
          <w:lang w:eastAsia="pt-BR"/>
        </w:rPr>
      </w:pPr>
    </w:p>
    <w:p w:rsidR="00E62B58" w:rsidRPr="00E62B58" w:rsidRDefault="00E62B58" w:rsidP="00BE52E7">
      <w:pPr>
        <w:jc w:val="both"/>
        <w:rPr>
          <w:rFonts w:ascii="Times New Roman" w:eastAsia="Times New Roman" w:hAnsi="Times New Roman" w:cs="Times New Roman"/>
          <w:color w:val="333333"/>
          <w:sz w:val="24"/>
          <w:szCs w:val="24"/>
          <w:shd w:val="clear" w:color="auto" w:fill="FFFFFF"/>
          <w:lang w:eastAsia="pt-BR"/>
        </w:rPr>
      </w:pPr>
    </w:p>
    <w:p w:rsidR="00640A4E" w:rsidRPr="00E62B58" w:rsidRDefault="00640A4E" w:rsidP="00F0152A">
      <w:pPr>
        <w:jc w:val="center"/>
        <w:rPr>
          <w:rFonts w:ascii="Times New Roman" w:eastAsia="Times New Roman" w:hAnsi="Times New Roman" w:cs="Times New Roman"/>
          <w:color w:val="333333"/>
          <w:sz w:val="24"/>
          <w:szCs w:val="24"/>
          <w:shd w:val="clear" w:color="auto" w:fill="FFFFFF"/>
          <w:lang w:eastAsia="pt-BR"/>
        </w:rPr>
      </w:pPr>
    </w:p>
    <w:p w:rsidR="00E62B58" w:rsidRPr="00E62B58" w:rsidRDefault="00E62B58" w:rsidP="00E62B58">
      <w:pPr>
        <w:spacing w:line="276" w:lineRule="auto"/>
        <w:jc w:val="both"/>
        <w:rPr>
          <w:rFonts w:ascii="Times New Roman" w:eastAsia="Calibri" w:hAnsi="Times New Roman" w:cs="Times New Roman"/>
          <w:sz w:val="24"/>
          <w:szCs w:val="24"/>
        </w:rPr>
      </w:pPr>
    </w:p>
    <w:p w:rsidR="00E62B58" w:rsidRPr="00E62B58" w:rsidRDefault="00E62B58" w:rsidP="00E62B58">
      <w:pPr>
        <w:spacing w:line="276" w:lineRule="auto"/>
        <w:jc w:val="both"/>
        <w:rPr>
          <w:rFonts w:ascii="Times New Roman" w:eastAsia="Calibri" w:hAnsi="Times New Roman" w:cs="Times New Roman"/>
          <w:sz w:val="24"/>
          <w:szCs w:val="24"/>
        </w:rPr>
      </w:pPr>
    </w:p>
    <w:p w:rsidR="00E62B58" w:rsidRPr="00E62B58" w:rsidRDefault="00307871" w:rsidP="00E62B58">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Ofício nº PMSS 270</w:t>
      </w:r>
      <w:r w:rsidR="00E62B58" w:rsidRPr="00E62B58">
        <w:rPr>
          <w:rFonts w:ascii="Times New Roman" w:eastAsia="Calibri" w:hAnsi="Times New Roman" w:cs="Times New Roman"/>
          <w:sz w:val="24"/>
          <w:szCs w:val="24"/>
        </w:rPr>
        <w:t xml:space="preserve">/2018       </w:t>
      </w:r>
      <w:r>
        <w:rPr>
          <w:rFonts w:ascii="Times New Roman" w:eastAsia="Calibri" w:hAnsi="Times New Roman" w:cs="Times New Roman"/>
          <w:sz w:val="24"/>
          <w:szCs w:val="24"/>
        </w:rPr>
        <w:t xml:space="preserve">                         </w:t>
      </w:r>
      <w:r w:rsidR="0043055C">
        <w:rPr>
          <w:rFonts w:ascii="Times New Roman" w:eastAsia="Calibri" w:hAnsi="Times New Roman" w:cs="Times New Roman"/>
          <w:sz w:val="24"/>
          <w:szCs w:val="24"/>
        </w:rPr>
        <w:t xml:space="preserve">    </w:t>
      </w:r>
      <w:r>
        <w:rPr>
          <w:rFonts w:ascii="Times New Roman" w:hAnsi="Times New Roman" w:cs="Times New Roman"/>
          <w:sz w:val="24"/>
          <w:szCs w:val="24"/>
        </w:rPr>
        <w:t>Salvador do Sul, 26</w:t>
      </w:r>
      <w:r w:rsidR="00E62B58" w:rsidRPr="00E62B58">
        <w:rPr>
          <w:rFonts w:ascii="Times New Roman" w:hAnsi="Times New Roman" w:cs="Times New Roman"/>
          <w:sz w:val="24"/>
          <w:szCs w:val="24"/>
        </w:rPr>
        <w:t xml:space="preserve"> de setembro</w:t>
      </w:r>
      <w:r w:rsidR="00E62B58" w:rsidRPr="00E62B58">
        <w:rPr>
          <w:rFonts w:ascii="Times New Roman" w:eastAsia="Calibri" w:hAnsi="Times New Roman" w:cs="Times New Roman"/>
          <w:sz w:val="24"/>
          <w:szCs w:val="24"/>
        </w:rPr>
        <w:t xml:space="preserve"> de 2018.</w:t>
      </w:r>
    </w:p>
    <w:p w:rsidR="00E62B58" w:rsidRPr="00E62B58" w:rsidRDefault="00E62B58" w:rsidP="00E62B58">
      <w:pPr>
        <w:spacing w:line="276" w:lineRule="auto"/>
        <w:jc w:val="both"/>
        <w:rPr>
          <w:rFonts w:ascii="Times New Roman" w:eastAsia="Calibri" w:hAnsi="Times New Roman" w:cs="Times New Roman"/>
          <w:sz w:val="24"/>
          <w:szCs w:val="24"/>
        </w:rPr>
      </w:pPr>
    </w:p>
    <w:p w:rsidR="00E62B58" w:rsidRPr="00E62B58" w:rsidRDefault="00E62B58" w:rsidP="00E62B58">
      <w:pPr>
        <w:spacing w:line="276" w:lineRule="auto"/>
        <w:jc w:val="both"/>
        <w:rPr>
          <w:rFonts w:ascii="Times New Roman" w:eastAsia="Calibri" w:hAnsi="Times New Roman" w:cs="Times New Roman"/>
          <w:sz w:val="24"/>
          <w:szCs w:val="24"/>
        </w:rPr>
      </w:pPr>
    </w:p>
    <w:p w:rsidR="00E62B58" w:rsidRPr="00E62B58" w:rsidRDefault="00E62B58" w:rsidP="00E62B58">
      <w:pPr>
        <w:pStyle w:val="SemEspaamento"/>
        <w:spacing w:line="276" w:lineRule="auto"/>
        <w:rPr>
          <w:rFonts w:ascii="Times New Roman" w:hAnsi="Times New Roman"/>
          <w:sz w:val="24"/>
          <w:szCs w:val="24"/>
        </w:rPr>
      </w:pPr>
      <w:r w:rsidRPr="00E62B58">
        <w:rPr>
          <w:rFonts w:ascii="Times New Roman" w:hAnsi="Times New Roman"/>
          <w:sz w:val="24"/>
          <w:szCs w:val="24"/>
        </w:rPr>
        <w:t xml:space="preserve">Excelentíssimo Senhor </w:t>
      </w:r>
    </w:p>
    <w:p w:rsidR="00E62B58" w:rsidRPr="00E62B58" w:rsidRDefault="00E62B58" w:rsidP="00E62B58">
      <w:pPr>
        <w:pStyle w:val="SemEspaamento"/>
        <w:spacing w:line="276" w:lineRule="auto"/>
        <w:rPr>
          <w:rFonts w:ascii="Times New Roman" w:hAnsi="Times New Roman"/>
          <w:sz w:val="24"/>
          <w:szCs w:val="24"/>
        </w:rPr>
      </w:pPr>
      <w:r w:rsidRPr="00E62B58">
        <w:rPr>
          <w:rFonts w:ascii="Times New Roman" w:hAnsi="Times New Roman"/>
          <w:sz w:val="24"/>
          <w:szCs w:val="24"/>
        </w:rPr>
        <w:t>Vereador ROSEMAR ORTH</w:t>
      </w:r>
    </w:p>
    <w:p w:rsidR="00E62B58" w:rsidRPr="00E62B58" w:rsidRDefault="00E62B58" w:rsidP="00E62B58">
      <w:pPr>
        <w:pStyle w:val="SemEspaamento"/>
        <w:spacing w:line="276" w:lineRule="auto"/>
        <w:rPr>
          <w:rFonts w:ascii="Times New Roman" w:hAnsi="Times New Roman"/>
          <w:sz w:val="24"/>
          <w:szCs w:val="24"/>
        </w:rPr>
      </w:pPr>
      <w:r w:rsidRPr="00E62B58">
        <w:rPr>
          <w:rFonts w:ascii="Times New Roman" w:hAnsi="Times New Roman"/>
          <w:sz w:val="24"/>
          <w:szCs w:val="24"/>
        </w:rPr>
        <w:t>D.D. Presidente da Câmara Municipal de Vereadores</w:t>
      </w:r>
    </w:p>
    <w:p w:rsidR="00E62B58" w:rsidRPr="00E62B58" w:rsidRDefault="00E62B58" w:rsidP="00E62B58">
      <w:pPr>
        <w:pStyle w:val="SemEspaamento"/>
        <w:spacing w:line="276" w:lineRule="auto"/>
        <w:rPr>
          <w:rFonts w:ascii="Times New Roman" w:hAnsi="Times New Roman"/>
          <w:sz w:val="24"/>
          <w:szCs w:val="24"/>
        </w:rPr>
      </w:pPr>
      <w:r w:rsidRPr="00E62B58">
        <w:rPr>
          <w:rFonts w:ascii="Times New Roman" w:hAnsi="Times New Roman"/>
          <w:sz w:val="24"/>
          <w:szCs w:val="24"/>
        </w:rPr>
        <w:t>SALVADOR DO SUL/RS</w:t>
      </w:r>
    </w:p>
    <w:p w:rsidR="00E62B58" w:rsidRPr="00E62B58" w:rsidRDefault="00E62B58" w:rsidP="00E62B58">
      <w:pPr>
        <w:pStyle w:val="SemEspaamento"/>
        <w:spacing w:line="276" w:lineRule="auto"/>
        <w:rPr>
          <w:rFonts w:ascii="Times New Roman" w:hAnsi="Times New Roman"/>
          <w:sz w:val="24"/>
          <w:szCs w:val="24"/>
        </w:rPr>
      </w:pPr>
    </w:p>
    <w:p w:rsidR="00E62B58" w:rsidRPr="00E62B58" w:rsidRDefault="00E62B58" w:rsidP="00E62B58">
      <w:pPr>
        <w:pStyle w:val="SemEspaamento"/>
        <w:spacing w:line="276" w:lineRule="auto"/>
        <w:rPr>
          <w:rFonts w:ascii="Times New Roman" w:hAnsi="Times New Roman"/>
          <w:sz w:val="24"/>
          <w:szCs w:val="24"/>
        </w:rPr>
      </w:pPr>
    </w:p>
    <w:p w:rsidR="00E62B58" w:rsidRPr="00E62B58" w:rsidRDefault="00E62B58" w:rsidP="00E62B58">
      <w:pPr>
        <w:pStyle w:val="Recuodecorpodetexto"/>
        <w:spacing w:line="276" w:lineRule="auto"/>
        <w:ind w:left="0"/>
        <w:jc w:val="both"/>
        <w:rPr>
          <w:rFonts w:ascii="Times New Roman" w:hAnsi="Times New Roman"/>
        </w:rPr>
      </w:pPr>
      <w:r w:rsidRPr="00E62B58">
        <w:rPr>
          <w:rFonts w:ascii="Times New Roman" w:eastAsia="Calibri" w:hAnsi="Times New Roman"/>
        </w:rPr>
        <w:t xml:space="preserve">Assunto: Apresentação do Projeto de Lei Nº 052/2018. </w:t>
      </w:r>
    </w:p>
    <w:p w:rsidR="00E62B58" w:rsidRPr="00E62B58" w:rsidRDefault="00E62B58" w:rsidP="00E62B58">
      <w:pPr>
        <w:autoSpaceDE w:val="0"/>
        <w:autoSpaceDN w:val="0"/>
        <w:adjustRightInd w:val="0"/>
        <w:spacing w:line="276" w:lineRule="auto"/>
        <w:jc w:val="both"/>
        <w:rPr>
          <w:rFonts w:ascii="Times New Roman" w:eastAsia="Calibri" w:hAnsi="Times New Roman" w:cs="Times New Roman"/>
          <w:b/>
          <w:sz w:val="24"/>
          <w:szCs w:val="24"/>
        </w:rPr>
      </w:pPr>
    </w:p>
    <w:p w:rsidR="00E62B58" w:rsidRPr="0043055C" w:rsidRDefault="00E62B58" w:rsidP="00E62B58">
      <w:pPr>
        <w:spacing w:line="276" w:lineRule="auto"/>
        <w:ind w:firstLine="708"/>
        <w:jc w:val="both"/>
        <w:rPr>
          <w:rFonts w:ascii="Times New Roman" w:hAnsi="Times New Roman" w:cs="Times New Roman"/>
          <w:sz w:val="24"/>
          <w:szCs w:val="24"/>
        </w:rPr>
      </w:pPr>
      <w:r w:rsidRPr="0043055C">
        <w:rPr>
          <w:rFonts w:ascii="Times New Roman" w:hAnsi="Times New Roman" w:cs="Times New Roman"/>
          <w:sz w:val="24"/>
          <w:szCs w:val="24"/>
        </w:rPr>
        <w:t>Senhor Presidente,</w:t>
      </w:r>
    </w:p>
    <w:p w:rsidR="00640A4E" w:rsidRPr="0043055C" w:rsidRDefault="00E62B58" w:rsidP="00E62B58">
      <w:pPr>
        <w:ind w:firstLine="708"/>
        <w:jc w:val="both"/>
        <w:rPr>
          <w:rFonts w:ascii="Times New Roman" w:eastAsia="Times New Roman" w:hAnsi="Times New Roman" w:cs="Times New Roman"/>
          <w:bCs/>
          <w:kern w:val="36"/>
          <w:sz w:val="24"/>
          <w:szCs w:val="24"/>
          <w:lang w:eastAsia="pt-BR"/>
        </w:rPr>
      </w:pPr>
      <w:r w:rsidRPr="0043055C">
        <w:rPr>
          <w:rFonts w:ascii="Times New Roman" w:hAnsi="Times New Roman" w:cs="Times New Roman"/>
          <w:sz w:val="24"/>
          <w:szCs w:val="24"/>
        </w:rPr>
        <w:t xml:space="preserve">Dirigimo-nos a essa Colenda Câmara de Vereadores para apresentar </w:t>
      </w:r>
      <w:r w:rsidRPr="0043055C">
        <w:rPr>
          <w:rFonts w:ascii="Times New Roman" w:eastAsia="Calibri" w:hAnsi="Times New Roman" w:cs="Times New Roman"/>
          <w:sz w:val="24"/>
          <w:szCs w:val="24"/>
        </w:rPr>
        <w:t xml:space="preserve">o Projeto de Lei Nº 052/2018, </w:t>
      </w:r>
      <w:r w:rsidRPr="0043055C">
        <w:rPr>
          <w:rFonts w:ascii="Times New Roman" w:eastAsia="Times New Roman" w:hAnsi="Times New Roman" w:cs="Times New Roman"/>
          <w:bCs/>
          <w:kern w:val="36"/>
          <w:sz w:val="24"/>
          <w:szCs w:val="24"/>
          <w:lang w:eastAsia="pt-BR"/>
        </w:rPr>
        <w:t>Institui o programa Municipal de Educação Fiscal do Município de Salvador do Sul, e dá outras providências.</w:t>
      </w:r>
    </w:p>
    <w:p w:rsidR="00F0152A" w:rsidRPr="00E62B58" w:rsidRDefault="003A72F6" w:rsidP="00F0152A">
      <w:pPr>
        <w:ind w:firstLine="708"/>
        <w:jc w:val="both"/>
        <w:rPr>
          <w:rFonts w:ascii="Times New Roman" w:eastAsia="Times New Roman" w:hAnsi="Times New Roman" w:cs="Times New Roman"/>
          <w:color w:val="333333"/>
          <w:sz w:val="24"/>
          <w:szCs w:val="24"/>
          <w:shd w:val="clear" w:color="auto" w:fill="FFFFFF"/>
          <w:lang w:eastAsia="pt-BR"/>
        </w:rPr>
      </w:pPr>
      <w:r w:rsidRPr="00E62B58">
        <w:rPr>
          <w:rFonts w:ascii="Times New Roman" w:eastAsia="Times New Roman" w:hAnsi="Times New Roman" w:cs="Times New Roman"/>
          <w:color w:val="333333"/>
          <w:sz w:val="24"/>
          <w:szCs w:val="24"/>
          <w:shd w:val="clear" w:color="auto" w:fill="FFFFFF"/>
          <w:lang w:eastAsia="pt-BR"/>
        </w:rPr>
        <w:t>A instituição do Programa Municipal de Educação Fiscal</w:t>
      </w:r>
      <w:r w:rsidR="00F0152A" w:rsidRPr="00E62B58">
        <w:rPr>
          <w:rFonts w:ascii="Times New Roman" w:eastAsia="Times New Roman" w:hAnsi="Times New Roman" w:cs="Times New Roman"/>
          <w:color w:val="333333"/>
          <w:sz w:val="24"/>
          <w:szCs w:val="24"/>
          <w:shd w:val="clear" w:color="auto" w:fill="FFFFFF"/>
          <w:lang w:eastAsia="pt-BR"/>
        </w:rPr>
        <w:t xml:space="preserve"> faz parte do Programa de</w:t>
      </w:r>
      <w:r w:rsidRPr="00E62B58">
        <w:rPr>
          <w:rFonts w:ascii="Times New Roman" w:eastAsia="Times New Roman" w:hAnsi="Times New Roman" w:cs="Times New Roman"/>
          <w:color w:val="333333"/>
          <w:sz w:val="24"/>
          <w:szCs w:val="24"/>
          <w:shd w:val="clear" w:color="auto" w:fill="FFFFFF"/>
          <w:lang w:eastAsia="pt-BR"/>
        </w:rPr>
        <w:t xml:space="preserve"> Integração </w:t>
      </w:r>
      <w:r w:rsidR="00F0152A" w:rsidRPr="00E62B58">
        <w:rPr>
          <w:rFonts w:ascii="Times New Roman" w:eastAsia="Times New Roman" w:hAnsi="Times New Roman" w:cs="Times New Roman"/>
          <w:color w:val="333333"/>
          <w:sz w:val="24"/>
          <w:szCs w:val="24"/>
          <w:shd w:val="clear" w:color="auto" w:fill="FFFFFF"/>
          <w:lang w:eastAsia="pt-BR"/>
        </w:rPr>
        <w:t>Tribut</w:t>
      </w:r>
      <w:r w:rsidRPr="00E62B58">
        <w:rPr>
          <w:rFonts w:ascii="Times New Roman" w:eastAsia="Times New Roman" w:hAnsi="Times New Roman" w:cs="Times New Roman"/>
          <w:color w:val="333333"/>
          <w:sz w:val="24"/>
          <w:szCs w:val="24"/>
          <w:shd w:val="clear" w:color="auto" w:fill="FFFFFF"/>
          <w:lang w:eastAsia="pt-BR"/>
        </w:rPr>
        <w:t>ária, firmado através do Convên</w:t>
      </w:r>
      <w:r w:rsidR="00F0152A" w:rsidRPr="00E62B58">
        <w:rPr>
          <w:rFonts w:ascii="Times New Roman" w:eastAsia="Times New Roman" w:hAnsi="Times New Roman" w:cs="Times New Roman"/>
          <w:color w:val="333333"/>
          <w:sz w:val="24"/>
          <w:szCs w:val="24"/>
          <w:shd w:val="clear" w:color="auto" w:fill="FFFFFF"/>
          <w:lang w:eastAsia="pt-BR"/>
        </w:rPr>
        <w:t>io, regulamentado pela Lei 12.868/2007 e mantido entre o Estado do Rio Grande do Sul e FAMURGS, com adesão de nosso município de Salvador do Sul.</w:t>
      </w:r>
    </w:p>
    <w:p w:rsidR="00F0152A" w:rsidRPr="00E62B58" w:rsidRDefault="003A72F6" w:rsidP="00F0152A">
      <w:pPr>
        <w:ind w:firstLine="708"/>
        <w:jc w:val="both"/>
        <w:rPr>
          <w:rFonts w:ascii="Times New Roman" w:eastAsia="Times New Roman" w:hAnsi="Times New Roman" w:cs="Times New Roman"/>
          <w:color w:val="333333"/>
          <w:sz w:val="24"/>
          <w:szCs w:val="24"/>
          <w:shd w:val="clear" w:color="auto" w:fill="FFFFFF"/>
          <w:lang w:eastAsia="pt-BR"/>
        </w:rPr>
      </w:pPr>
      <w:r w:rsidRPr="00E62B58">
        <w:rPr>
          <w:rFonts w:ascii="Times New Roman" w:eastAsia="Times New Roman" w:hAnsi="Times New Roman" w:cs="Times New Roman"/>
          <w:color w:val="333333"/>
          <w:sz w:val="24"/>
          <w:szCs w:val="24"/>
          <w:shd w:val="clear" w:color="auto" w:fill="FFFFFF"/>
          <w:lang w:eastAsia="pt-BR"/>
        </w:rPr>
        <w:t xml:space="preserve">O objetivo principal da implementação do Programa de Educação Fiscal </w:t>
      </w:r>
      <w:r w:rsidR="00CA66FB" w:rsidRPr="00E62B58">
        <w:rPr>
          <w:rFonts w:ascii="Times New Roman" w:eastAsia="Times New Roman" w:hAnsi="Times New Roman" w:cs="Times New Roman"/>
          <w:color w:val="333333"/>
          <w:sz w:val="24"/>
          <w:szCs w:val="24"/>
          <w:shd w:val="clear" w:color="auto" w:fill="FFFFFF"/>
          <w:lang w:eastAsia="pt-BR"/>
        </w:rPr>
        <w:t>é que aprovada lei, decreto ou outro ato legal de implementação do Programa de Educação Fiscal no município ou criar um grupo municipal de educação fiscal tem-se como</w:t>
      </w:r>
      <w:r w:rsidR="00F0152A" w:rsidRPr="00E62B58">
        <w:rPr>
          <w:rFonts w:ascii="Times New Roman" w:eastAsia="Times New Roman" w:hAnsi="Times New Roman" w:cs="Times New Roman"/>
          <w:color w:val="333333"/>
          <w:sz w:val="24"/>
          <w:szCs w:val="24"/>
          <w:shd w:val="clear" w:color="auto" w:fill="FFFFFF"/>
          <w:lang w:eastAsia="pt-BR"/>
        </w:rPr>
        <w:t xml:space="preserve"> consequência desta ação fiscal, um incremento do valor adicionado que retorna para o município. Além disso, quanto maior a pontuação no PIT, maior o retorno financeiro para Salvador do Sul.</w:t>
      </w:r>
    </w:p>
    <w:p w:rsidR="00640A4E" w:rsidRPr="00E62B58" w:rsidRDefault="00640A4E" w:rsidP="00F0152A">
      <w:pPr>
        <w:ind w:firstLine="708"/>
        <w:jc w:val="both"/>
        <w:rPr>
          <w:rFonts w:ascii="Times New Roman" w:eastAsia="Times New Roman" w:hAnsi="Times New Roman" w:cs="Times New Roman"/>
          <w:color w:val="333333"/>
          <w:sz w:val="24"/>
          <w:szCs w:val="24"/>
          <w:shd w:val="clear" w:color="auto" w:fill="FFFFFF"/>
          <w:lang w:eastAsia="pt-BR"/>
        </w:rPr>
      </w:pPr>
      <w:r w:rsidRPr="00E62B58">
        <w:rPr>
          <w:rFonts w:ascii="Times New Roman" w:eastAsia="Times New Roman" w:hAnsi="Times New Roman" w:cs="Times New Roman"/>
          <w:color w:val="333333"/>
          <w:sz w:val="24"/>
          <w:szCs w:val="24"/>
          <w:shd w:val="clear" w:color="auto" w:fill="FFFFFF"/>
          <w:lang w:eastAsia="pt-BR"/>
        </w:rPr>
        <w:t xml:space="preserve">A vida em sociedade implica necessidades que não são apenas de um indivíduo ou de um grupo, mas de uma sociedade inteira, tais como distribuição de justiça, defesa externa, segurança interna, saúde, educação, estradas, saneamento, dentre outras. Se, por um lado, a Constituição Cidadã de 1988 incluiu em seu bojo, junto aos direitos civis e políticos, os direitos sociais, econômicos e culturais, ditos de segunda geração, por outro, há que se pensar em como financiar direitos sociais como o direito à saúde e o direito à educação. </w:t>
      </w:r>
    </w:p>
    <w:p w:rsidR="00A93ABE" w:rsidRDefault="00640A4E" w:rsidP="00F0152A">
      <w:pPr>
        <w:ind w:firstLine="708"/>
        <w:jc w:val="both"/>
        <w:rPr>
          <w:rFonts w:ascii="Times New Roman" w:eastAsia="Times New Roman" w:hAnsi="Times New Roman" w:cs="Times New Roman"/>
          <w:color w:val="333333"/>
          <w:sz w:val="24"/>
          <w:szCs w:val="24"/>
          <w:shd w:val="clear" w:color="auto" w:fill="FFFFFF"/>
          <w:lang w:eastAsia="pt-BR"/>
        </w:rPr>
      </w:pPr>
      <w:r w:rsidRPr="00E62B58">
        <w:rPr>
          <w:rFonts w:ascii="Times New Roman" w:eastAsia="Times New Roman" w:hAnsi="Times New Roman" w:cs="Times New Roman"/>
          <w:color w:val="333333"/>
          <w:sz w:val="24"/>
          <w:szCs w:val="24"/>
          <w:shd w:val="clear" w:color="auto" w:fill="FFFFFF"/>
          <w:lang w:eastAsia="pt-BR"/>
        </w:rPr>
        <w:t xml:space="preserve">É nesse contexto que entram os tributos. Se o atendimento a essas necessidades cabe ao Estado, que representa a sociedade politicamente organizada, cabe ao cidadão fazer a sua parte para que tais serviços sejam prestados. E isso se dá através da contribuição tributária, mas não apenas. É imprescindível a participação cidadã, controlando a correta aplicação dos recursos públicos. Para tanto, o Estado não deve se limitar a ser cada vez mais transparente em suas ações, esclarecendo sobre a origem e o </w:t>
      </w:r>
    </w:p>
    <w:p w:rsidR="00A93ABE" w:rsidRDefault="00A93ABE" w:rsidP="00F0152A">
      <w:pPr>
        <w:ind w:firstLine="708"/>
        <w:jc w:val="both"/>
        <w:rPr>
          <w:rFonts w:ascii="Times New Roman" w:eastAsia="Times New Roman" w:hAnsi="Times New Roman" w:cs="Times New Roman"/>
          <w:color w:val="333333"/>
          <w:sz w:val="24"/>
          <w:szCs w:val="24"/>
          <w:shd w:val="clear" w:color="auto" w:fill="FFFFFF"/>
          <w:lang w:eastAsia="pt-BR"/>
        </w:rPr>
      </w:pPr>
    </w:p>
    <w:p w:rsidR="00A93ABE" w:rsidRDefault="00A93ABE" w:rsidP="00F0152A">
      <w:pPr>
        <w:ind w:firstLine="708"/>
        <w:jc w:val="both"/>
        <w:rPr>
          <w:rFonts w:ascii="Times New Roman" w:eastAsia="Times New Roman" w:hAnsi="Times New Roman" w:cs="Times New Roman"/>
          <w:color w:val="333333"/>
          <w:sz w:val="24"/>
          <w:szCs w:val="24"/>
          <w:shd w:val="clear" w:color="auto" w:fill="FFFFFF"/>
          <w:lang w:eastAsia="pt-BR"/>
        </w:rPr>
      </w:pPr>
    </w:p>
    <w:p w:rsidR="00640A4E" w:rsidRPr="00E62B58" w:rsidRDefault="00640A4E" w:rsidP="00307871">
      <w:pPr>
        <w:jc w:val="both"/>
        <w:rPr>
          <w:rFonts w:ascii="Times New Roman" w:eastAsia="Times New Roman" w:hAnsi="Times New Roman" w:cs="Times New Roman"/>
          <w:color w:val="333333"/>
          <w:sz w:val="24"/>
          <w:szCs w:val="24"/>
          <w:shd w:val="clear" w:color="auto" w:fill="FFFFFF"/>
          <w:lang w:eastAsia="pt-BR"/>
        </w:rPr>
      </w:pPr>
      <w:proofErr w:type="gramStart"/>
      <w:r w:rsidRPr="00E62B58">
        <w:rPr>
          <w:rFonts w:ascii="Times New Roman" w:eastAsia="Times New Roman" w:hAnsi="Times New Roman" w:cs="Times New Roman"/>
          <w:color w:val="333333"/>
          <w:sz w:val="24"/>
          <w:szCs w:val="24"/>
          <w:shd w:val="clear" w:color="auto" w:fill="FFFFFF"/>
          <w:lang w:eastAsia="pt-BR"/>
        </w:rPr>
        <w:t>destino</w:t>
      </w:r>
      <w:proofErr w:type="gramEnd"/>
      <w:r w:rsidRPr="00E62B58">
        <w:rPr>
          <w:rFonts w:ascii="Times New Roman" w:eastAsia="Times New Roman" w:hAnsi="Times New Roman" w:cs="Times New Roman"/>
          <w:color w:val="333333"/>
          <w:sz w:val="24"/>
          <w:szCs w:val="24"/>
          <w:shd w:val="clear" w:color="auto" w:fill="FFFFFF"/>
          <w:lang w:eastAsia="pt-BR"/>
        </w:rPr>
        <w:t xml:space="preserve"> dos recursos públicos, mas deve também capacitar os cidadãos a fim de exercerem o papel de verdadeiros partícipes, fiscais da correta aplicação de tais recursos. </w:t>
      </w:r>
    </w:p>
    <w:p w:rsidR="00CA66FB" w:rsidRPr="00E62B58" w:rsidRDefault="00640A4E" w:rsidP="00307871">
      <w:pPr>
        <w:ind w:firstLine="708"/>
        <w:jc w:val="both"/>
        <w:rPr>
          <w:rFonts w:ascii="Times New Roman" w:eastAsia="Times New Roman" w:hAnsi="Times New Roman" w:cs="Times New Roman"/>
          <w:color w:val="333333"/>
          <w:sz w:val="24"/>
          <w:szCs w:val="24"/>
          <w:shd w:val="clear" w:color="auto" w:fill="FFFFFF"/>
          <w:lang w:eastAsia="pt-BR"/>
        </w:rPr>
      </w:pPr>
      <w:r w:rsidRPr="00E62B58">
        <w:rPr>
          <w:rFonts w:ascii="Times New Roman" w:eastAsia="Times New Roman" w:hAnsi="Times New Roman" w:cs="Times New Roman"/>
          <w:color w:val="333333"/>
          <w:sz w:val="24"/>
          <w:szCs w:val="24"/>
          <w:shd w:val="clear" w:color="auto" w:fill="FFFFFF"/>
          <w:lang w:eastAsia="pt-BR"/>
        </w:rPr>
        <w:t>É com esse intuito que foi criado Programa Nacional de Educação Fiscal (PNEF), em 2003 e, no mesmo ano, o Programa Estadual de Educação Fiscal, aqui no Estado do Rio Grande do Sul (PEF-RS). Além dos objetivos gerais (prestar informações aos cidadãos quanto à função socioeconômica dos tributos; levar conhecimentos aos cidadãos sobre administração pública, alocação e controle de gastos públicos; incentivar o acompanhamento pela sociedade da aplicação dos recursos públicos; criar condições para uma relação harmoniosa entre o Estado e o cidadão; e promover ações integradas de combate à sonegação fiscal), percebemos a necessidade de focar fortemente em uma específica competência do GEFE (Grupo Estadual de Educação Fiscal) elencada no Decreto nº. 42.621, de 04 de novembro de 2003, que regulamenta o PEF-RS. Trata-se “XI - estimular a implantação do Programa de Educação Fiscal no âmbito dos Municípios, subsidiando tecnicamente e divulgando experiências bem-sucedidas”.</w:t>
      </w:r>
    </w:p>
    <w:p w:rsidR="00E62B58" w:rsidRPr="00E62B58" w:rsidRDefault="00E62B58" w:rsidP="0043055C">
      <w:pPr>
        <w:spacing w:line="276" w:lineRule="auto"/>
        <w:ind w:firstLine="708"/>
        <w:jc w:val="both"/>
        <w:rPr>
          <w:rFonts w:ascii="Times New Roman" w:hAnsi="Times New Roman" w:cs="Times New Roman"/>
          <w:sz w:val="24"/>
          <w:szCs w:val="24"/>
        </w:rPr>
      </w:pPr>
      <w:r w:rsidRPr="00E62B58">
        <w:rPr>
          <w:rFonts w:ascii="Times New Roman" w:hAnsi="Times New Roman" w:cs="Times New Roman"/>
          <w:sz w:val="24"/>
          <w:szCs w:val="24"/>
        </w:rPr>
        <w:t xml:space="preserve">Na expectativa de contar com a compreensão e o apoio desse Legislativo na aprovação deste Projeto de Lei subscreve, </w:t>
      </w:r>
    </w:p>
    <w:p w:rsidR="00E62B58" w:rsidRPr="00E62B58" w:rsidRDefault="00E62B58" w:rsidP="00E62B58">
      <w:pPr>
        <w:spacing w:line="276" w:lineRule="auto"/>
        <w:jc w:val="both"/>
        <w:rPr>
          <w:rFonts w:ascii="Times New Roman" w:hAnsi="Times New Roman" w:cs="Times New Roman"/>
          <w:sz w:val="24"/>
          <w:szCs w:val="24"/>
        </w:rPr>
      </w:pPr>
    </w:p>
    <w:p w:rsidR="00E62B58" w:rsidRPr="00E62B58" w:rsidRDefault="00E62B58" w:rsidP="00E62B58">
      <w:pPr>
        <w:spacing w:line="276" w:lineRule="auto"/>
        <w:ind w:firstLine="708"/>
        <w:jc w:val="both"/>
        <w:rPr>
          <w:rFonts w:ascii="Times New Roman" w:hAnsi="Times New Roman" w:cs="Times New Roman"/>
          <w:sz w:val="24"/>
          <w:szCs w:val="24"/>
        </w:rPr>
      </w:pPr>
      <w:r w:rsidRPr="00E62B58">
        <w:rPr>
          <w:rFonts w:ascii="Times New Roman" w:hAnsi="Times New Roman" w:cs="Times New Roman"/>
          <w:sz w:val="24"/>
          <w:szCs w:val="24"/>
        </w:rPr>
        <w:t>Atenciosamente,</w:t>
      </w:r>
    </w:p>
    <w:p w:rsidR="00E62B58" w:rsidRPr="00E62B58" w:rsidRDefault="00E62B58" w:rsidP="00E62B58">
      <w:pPr>
        <w:spacing w:line="276" w:lineRule="auto"/>
        <w:ind w:firstLine="708"/>
        <w:jc w:val="both"/>
        <w:rPr>
          <w:rFonts w:ascii="Times New Roman" w:hAnsi="Times New Roman" w:cs="Times New Roman"/>
          <w:sz w:val="24"/>
          <w:szCs w:val="24"/>
        </w:rPr>
      </w:pPr>
    </w:p>
    <w:p w:rsidR="00E62B58" w:rsidRPr="00E62B58" w:rsidRDefault="00E62B58" w:rsidP="0043055C">
      <w:pPr>
        <w:spacing w:line="240" w:lineRule="auto"/>
        <w:ind w:firstLine="708"/>
        <w:jc w:val="center"/>
        <w:rPr>
          <w:rFonts w:ascii="Times New Roman" w:hAnsi="Times New Roman" w:cs="Times New Roman"/>
          <w:sz w:val="24"/>
          <w:szCs w:val="24"/>
        </w:rPr>
      </w:pPr>
      <w:r w:rsidRPr="00E62B58">
        <w:rPr>
          <w:rFonts w:ascii="Times New Roman" w:hAnsi="Times New Roman" w:cs="Times New Roman"/>
          <w:sz w:val="24"/>
          <w:szCs w:val="24"/>
        </w:rPr>
        <w:t xml:space="preserve">Marco Aurélio </w:t>
      </w:r>
      <w:proofErr w:type="spellStart"/>
      <w:r w:rsidRPr="00E62B58">
        <w:rPr>
          <w:rFonts w:ascii="Times New Roman" w:hAnsi="Times New Roman" w:cs="Times New Roman"/>
          <w:sz w:val="24"/>
          <w:szCs w:val="24"/>
        </w:rPr>
        <w:t>Eckert</w:t>
      </w:r>
      <w:proofErr w:type="spellEnd"/>
      <w:r w:rsidRPr="00E62B58">
        <w:rPr>
          <w:rFonts w:ascii="Times New Roman" w:hAnsi="Times New Roman" w:cs="Times New Roman"/>
          <w:sz w:val="24"/>
          <w:szCs w:val="24"/>
        </w:rPr>
        <w:t xml:space="preserve">                                                                                                                                        </w:t>
      </w:r>
    </w:p>
    <w:p w:rsidR="00E62B58" w:rsidRPr="00E62B58" w:rsidRDefault="00E62B58" w:rsidP="0043055C">
      <w:pPr>
        <w:spacing w:line="240" w:lineRule="auto"/>
        <w:ind w:firstLine="708"/>
        <w:jc w:val="center"/>
        <w:rPr>
          <w:rFonts w:ascii="Times New Roman" w:hAnsi="Times New Roman" w:cs="Times New Roman"/>
          <w:sz w:val="24"/>
          <w:szCs w:val="24"/>
        </w:rPr>
      </w:pPr>
      <w:r w:rsidRPr="00E62B58">
        <w:rPr>
          <w:rFonts w:ascii="Times New Roman" w:hAnsi="Times New Roman" w:cs="Times New Roman"/>
          <w:sz w:val="24"/>
          <w:szCs w:val="24"/>
        </w:rPr>
        <w:t>Prefeito Municipal</w:t>
      </w:r>
    </w:p>
    <w:p w:rsidR="00F0152A" w:rsidRPr="00DD3D44" w:rsidRDefault="00F0152A" w:rsidP="00F0152A">
      <w:pPr>
        <w:jc w:val="both"/>
        <w:rPr>
          <w:rFonts w:ascii="Arial Narrow" w:eastAsia="Times New Roman" w:hAnsi="Arial Narrow" w:cs="Times New Roman"/>
          <w:color w:val="333333"/>
          <w:sz w:val="24"/>
          <w:szCs w:val="24"/>
          <w:shd w:val="clear" w:color="auto" w:fill="FFFFFF"/>
          <w:lang w:eastAsia="pt-BR"/>
        </w:rPr>
      </w:pPr>
    </w:p>
    <w:sectPr w:rsidR="00F0152A" w:rsidRPr="00DD3D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011576"/>
    <w:multiLevelType w:val="hybridMultilevel"/>
    <w:tmpl w:val="053875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660"/>
    <w:rsid w:val="000653DF"/>
    <w:rsid w:val="00182511"/>
    <w:rsid w:val="002128AE"/>
    <w:rsid w:val="002D3739"/>
    <w:rsid w:val="002D7C64"/>
    <w:rsid w:val="00307871"/>
    <w:rsid w:val="003A72F6"/>
    <w:rsid w:val="00411117"/>
    <w:rsid w:val="0043055C"/>
    <w:rsid w:val="00474599"/>
    <w:rsid w:val="00476291"/>
    <w:rsid w:val="004C00C9"/>
    <w:rsid w:val="005039D5"/>
    <w:rsid w:val="0055224E"/>
    <w:rsid w:val="005B4790"/>
    <w:rsid w:val="006168F4"/>
    <w:rsid w:val="006220D4"/>
    <w:rsid w:val="00640A4E"/>
    <w:rsid w:val="006562DD"/>
    <w:rsid w:val="006A35D0"/>
    <w:rsid w:val="00705568"/>
    <w:rsid w:val="00762CE7"/>
    <w:rsid w:val="007658C6"/>
    <w:rsid w:val="008623E5"/>
    <w:rsid w:val="008F6AF3"/>
    <w:rsid w:val="008F6C3A"/>
    <w:rsid w:val="009246B3"/>
    <w:rsid w:val="009950EC"/>
    <w:rsid w:val="00A93ABE"/>
    <w:rsid w:val="00B43DDB"/>
    <w:rsid w:val="00B77660"/>
    <w:rsid w:val="00B945A7"/>
    <w:rsid w:val="00BE52E7"/>
    <w:rsid w:val="00C15C25"/>
    <w:rsid w:val="00C310C1"/>
    <w:rsid w:val="00CA66FB"/>
    <w:rsid w:val="00CE7CEF"/>
    <w:rsid w:val="00DD3D44"/>
    <w:rsid w:val="00E0479B"/>
    <w:rsid w:val="00E62B58"/>
    <w:rsid w:val="00F015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E1192D-3004-4CC6-ABFE-CA1291928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B776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B77660"/>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77660"/>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B77660"/>
    <w:rPr>
      <w:rFonts w:ascii="Times New Roman" w:eastAsia="Times New Roman" w:hAnsi="Times New Roman" w:cs="Times New Roman"/>
      <w:b/>
      <w:bCs/>
      <w:sz w:val="36"/>
      <w:szCs w:val="36"/>
      <w:lang w:eastAsia="pt-BR"/>
    </w:rPr>
  </w:style>
  <w:style w:type="paragraph" w:styleId="NormalWeb">
    <w:name w:val="Normal (Web)"/>
    <w:basedOn w:val="Normal"/>
    <w:uiPriority w:val="99"/>
    <w:semiHidden/>
    <w:unhideWhenUsed/>
    <w:rsid w:val="00B7766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label">
    <w:name w:val="label"/>
    <w:basedOn w:val="Fontepargpadro"/>
    <w:rsid w:val="00B77660"/>
  </w:style>
  <w:style w:type="character" w:styleId="Hyperlink">
    <w:name w:val="Hyperlink"/>
    <w:basedOn w:val="Fontepargpadro"/>
    <w:uiPriority w:val="99"/>
    <w:semiHidden/>
    <w:unhideWhenUsed/>
    <w:rsid w:val="00B77660"/>
    <w:rPr>
      <w:color w:val="0000FF"/>
      <w:u w:val="single"/>
    </w:rPr>
  </w:style>
  <w:style w:type="paragraph" w:styleId="Textodebalo">
    <w:name w:val="Balloon Text"/>
    <w:basedOn w:val="Normal"/>
    <w:link w:val="TextodebaloChar"/>
    <w:uiPriority w:val="99"/>
    <w:semiHidden/>
    <w:unhideWhenUsed/>
    <w:rsid w:val="00BE52E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E52E7"/>
    <w:rPr>
      <w:rFonts w:ascii="Segoe UI" w:hAnsi="Segoe UI" w:cs="Segoe UI"/>
      <w:sz w:val="18"/>
      <w:szCs w:val="18"/>
    </w:rPr>
  </w:style>
  <w:style w:type="paragraph" w:styleId="PargrafodaLista">
    <w:name w:val="List Paragraph"/>
    <w:basedOn w:val="Normal"/>
    <w:uiPriority w:val="34"/>
    <w:qFormat/>
    <w:rsid w:val="00705568"/>
    <w:pPr>
      <w:ind w:left="720"/>
      <w:contextualSpacing/>
    </w:pPr>
  </w:style>
  <w:style w:type="paragraph" w:styleId="Recuodecorpodetexto">
    <w:name w:val="Body Text Indent"/>
    <w:basedOn w:val="Normal"/>
    <w:link w:val="RecuodecorpodetextoChar"/>
    <w:unhideWhenUsed/>
    <w:rsid w:val="00E62B58"/>
    <w:pPr>
      <w:spacing w:after="0" w:line="240" w:lineRule="auto"/>
      <w:ind w:left="3540"/>
    </w:pPr>
    <w:rPr>
      <w:rFonts w:ascii="Arial" w:eastAsia="Times New Roman" w:hAnsi="Arial" w:cs="Times New Roman"/>
      <w:b/>
      <w:bCs/>
      <w:sz w:val="24"/>
      <w:szCs w:val="24"/>
      <w:lang w:eastAsia="pt-BR"/>
    </w:rPr>
  </w:style>
  <w:style w:type="character" w:customStyle="1" w:styleId="RecuodecorpodetextoChar">
    <w:name w:val="Recuo de corpo de texto Char"/>
    <w:basedOn w:val="Fontepargpadro"/>
    <w:link w:val="Recuodecorpodetexto"/>
    <w:rsid w:val="00E62B58"/>
    <w:rPr>
      <w:rFonts w:ascii="Arial" w:eastAsia="Times New Roman" w:hAnsi="Arial" w:cs="Times New Roman"/>
      <w:b/>
      <w:bCs/>
      <w:sz w:val="24"/>
      <w:szCs w:val="24"/>
      <w:lang w:eastAsia="pt-BR"/>
    </w:rPr>
  </w:style>
  <w:style w:type="paragraph" w:styleId="SemEspaamento">
    <w:name w:val="No Spacing"/>
    <w:uiPriority w:val="1"/>
    <w:qFormat/>
    <w:rsid w:val="00E62B58"/>
    <w:pPr>
      <w:spacing w:after="0" w:line="240" w:lineRule="auto"/>
      <w:jc w:val="both"/>
    </w:pPr>
    <w:rPr>
      <w:rFonts w:ascii="Calibri" w:eastAsia="Calibri" w:hAnsi="Calibri" w:cs="Times New Roman"/>
    </w:rPr>
  </w:style>
  <w:style w:type="paragraph" w:styleId="Corpodetexto">
    <w:name w:val="Body Text"/>
    <w:basedOn w:val="Normal"/>
    <w:link w:val="CorpodetextoChar"/>
    <w:uiPriority w:val="99"/>
    <w:unhideWhenUsed/>
    <w:rsid w:val="00E62B58"/>
    <w:pPr>
      <w:spacing w:after="120" w:line="240" w:lineRule="auto"/>
    </w:pPr>
    <w:rPr>
      <w:rFonts w:ascii="Arial" w:eastAsia="Times New Roman" w:hAnsi="Arial" w:cs="Times New Roman"/>
      <w:sz w:val="24"/>
      <w:szCs w:val="24"/>
      <w:lang w:eastAsia="pt-BR"/>
    </w:rPr>
  </w:style>
  <w:style w:type="character" w:customStyle="1" w:styleId="CorpodetextoChar">
    <w:name w:val="Corpo de texto Char"/>
    <w:basedOn w:val="Fontepargpadro"/>
    <w:link w:val="Corpodetexto"/>
    <w:uiPriority w:val="99"/>
    <w:rsid w:val="00E62B58"/>
    <w:rPr>
      <w:rFonts w:ascii="Arial" w:eastAsia="Times New Roman" w:hAnsi="Arial"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372348">
      <w:bodyDiv w:val="1"/>
      <w:marLeft w:val="0"/>
      <w:marRight w:val="0"/>
      <w:marTop w:val="0"/>
      <w:marBottom w:val="0"/>
      <w:divBdr>
        <w:top w:val="none" w:sz="0" w:space="0" w:color="auto"/>
        <w:left w:val="none" w:sz="0" w:space="0" w:color="auto"/>
        <w:bottom w:val="none" w:sz="0" w:space="0" w:color="auto"/>
        <w:right w:val="none" w:sz="0" w:space="0" w:color="auto"/>
      </w:divBdr>
    </w:div>
    <w:div w:id="89085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1005</Words>
  <Characters>5431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Stephano</cp:lastModifiedBy>
  <cp:revision>4</cp:revision>
  <cp:lastPrinted>2018-09-03T19:25:00Z</cp:lastPrinted>
  <dcterms:created xsi:type="dcterms:W3CDTF">2018-09-26T14:42:00Z</dcterms:created>
  <dcterms:modified xsi:type="dcterms:W3CDTF">2018-09-26T14:46:00Z</dcterms:modified>
</cp:coreProperties>
</file>