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C0" w:rsidRDefault="00C77AC0" w:rsidP="00B1329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13291" w:rsidRPr="00FC0D55" w:rsidRDefault="00B13291" w:rsidP="00B1329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0D55">
        <w:rPr>
          <w:rFonts w:asciiTheme="minorHAnsi" w:hAnsiTheme="minorHAnsi" w:cstheme="minorHAnsi"/>
          <w:b/>
          <w:sz w:val="22"/>
          <w:szCs w:val="22"/>
        </w:rPr>
        <w:t xml:space="preserve">PROJETO DE LEI </w:t>
      </w:r>
      <w:r w:rsidR="00047B9E" w:rsidRPr="00FC0D55">
        <w:rPr>
          <w:rFonts w:asciiTheme="minorHAnsi" w:hAnsiTheme="minorHAnsi" w:cstheme="minorHAnsi"/>
          <w:b/>
          <w:sz w:val="22"/>
          <w:szCs w:val="22"/>
        </w:rPr>
        <w:t>COMPLEMENTAR Nº</w:t>
      </w:r>
      <w:r w:rsidRPr="00FC0D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72E7">
        <w:rPr>
          <w:rFonts w:asciiTheme="minorHAnsi" w:hAnsiTheme="minorHAnsi" w:cstheme="minorHAnsi"/>
          <w:b/>
          <w:sz w:val="22"/>
          <w:szCs w:val="22"/>
        </w:rPr>
        <w:t>018 DE 09</w:t>
      </w:r>
      <w:r w:rsidRPr="00FC0D55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336FF6" w:rsidRPr="00FC0D55">
        <w:rPr>
          <w:rFonts w:asciiTheme="minorHAnsi" w:hAnsiTheme="minorHAnsi" w:cstheme="minorHAnsi"/>
          <w:b/>
          <w:sz w:val="22"/>
          <w:szCs w:val="22"/>
        </w:rPr>
        <w:t>ABRIL</w:t>
      </w:r>
      <w:r w:rsidRPr="00FC0D55">
        <w:rPr>
          <w:rFonts w:asciiTheme="minorHAnsi" w:hAnsiTheme="minorHAnsi" w:cstheme="minorHAnsi"/>
          <w:b/>
          <w:sz w:val="22"/>
          <w:szCs w:val="22"/>
        </w:rPr>
        <w:t xml:space="preserve"> DE 2018.</w:t>
      </w:r>
    </w:p>
    <w:p w:rsidR="00B13291" w:rsidRPr="00FC0D55" w:rsidRDefault="00B13291" w:rsidP="00B1329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075CF8" w:rsidRPr="004751EC" w:rsidRDefault="00047B9E" w:rsidP="00B672E7">
      <w:pPr>
        <w:pStyle w:val="Corpodetexto"/>
        <w:ind w:left="4956"/>
        <w:rPr>
          <w:rFonts w:asciiTheme="minorHAnsi" w:hAnsiTheme="minorHAnsi" w:cs="Arial"/>
          <w:b/>
          <w:sz w:val="22"/>
          <w:szCs w:val="22"/>
        </w:rPr>
      </w:pPr>
      <w:r w:rsidRPr="00FC0D55">
        <w:rPr>
          <w:rFonts w:asciiTheme="minorHAnsi" w:hAnsiTheme="minorHAnsi" w:cs="Calibri"/>
          <w:b/>
          <w:sz w:val="22"/>
          <w:szCs w:val="22"/>
        </w:rPr>
        <w:t xml:space="preserve">Altera o art. 234 da lei nº </w:t>
      </w:r>
      <w:r w:rsidRPr="00FC0D55">
        <w:rPr>
          <w:rFonts w:asciiTheme="minorHAnsi" w:hAnsiTheme="minorHAnsi" w:cs="Arial"/>
          <w:b/>
          <w:sz w:val="22"/>
          <w:szCs w:val="22"/>
        </w:rPr>
        <w:t>1586 de 13 de abril de 1993 (Regime Jurídico dos Servidores Públicos do Município</w:t>
      </w:r>
      <w:r w:rsidRPr="00FC0D55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FC0D55">
        <w:rPr>
          <w:rFonts w:asciiTheme="minorHAnsi" w:hAnsiTheme="minorHAnsi" w:cs="Arial"/>
          <w:b/>
          <w:sz w:val="22"/>
          <w:szCs w:val="22"/>
        </w:rPr>
        <w:t>e dá outras providências).</w:t>
      </w:r>
    </w:p>
    <w:p w:rsidR="00047B9E" w:rsidRPr="00FC0D55" w:rsidRDefault="00047B9E" w:rsidP="00047B9E">
      <w:pPr>
        <w:tabs>
          <w:tab w:val="left" w:pos="5220"/>
        </w:tabs>
        <w:spacing w:before="360" w:after="240"/>
        <w:jc w:val="both"/>
        <w:rPr>
          <w:rFonts w:asciiTheme="minorHAnsi" w:hAnsiTheme="minorHAnsi" w:cs="Calibri"/>
          <w:bCs/>
          <w:sz w:val="22"/>
          <w:szCs w:val="22"/>
        </w:rPr>
      </w:pPr>
      <w:r w:rsidRPr="00FC0D55">
        <w:rPr>
          <w:rFonts w:asciiTheme="minorHAnsi" w:hAnsiTheme="minorHAnsi" w:cstheme="minorHAnsi"/>
          <w:sz w:val="22"/>
          <w:szCs w:val="22"/>
        </w:rPr>
        <w:t xml:space="preserve">Art. 1º </w:t>
      </w:r>
      <w:r w:rsidRPr="00FC0D55">
        <w:rPr>
          <w:rFonts w:asciiTheme="minorHAnsi" w:hAnsiTheme="minorHAnsi" w:cs="Calibri"/>
          <w:sz w:val="22"/>
          <w:szCs w:val="22"/>
        </w:rPr>
        <w:t>Altera o art. 234 da Lei nº</w:t>
      </w:r>
      <w:r w:rsidRPr="00FC0D55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FC0D55">
        <w:rPr>
          <w:rFonts w:asciiTheme="minorHAnsi" w:hAnsiTheme="minorHAnsi" w:cs="Arial"/>
          <w:sz w:val="22"/>
          <w:szCs w:val="22"/>
        </w:rPr>
        <w:t>1586 de 13 de abril de 1993 (Regime Jurídico dos Servidores Públicos do Município</w:t>
      </w:r>
      <w:r w:rsidRPr="00FC0D55">
        <w:rPr>
          <w:rFonts w:asciiTheme="minorHAnsi" w:hAnsiTheme="minorHAnsi" w:cs="Calibri"/>
          <w:b/>
          <w:sz w:val="22"/>
          <w:szCs w:val="22"/>
        </w:rPr>
        <w:t xml:space="preserve">, </w:t>
      </w:r>
      <w:r w:rsidRPr="00FC0D55">
        <w:rPr>
          <w:rFonts w:asciiTheme="minorHAnsi" w:hAnsiTheme="minorHAnsi" w:cs="Calibri"/>
          <w:bCs/>
          <w:sz w:val="22"/>
          <w:szCs w:val="22"/>
        </w:rPr>
        <w:t>que passa a vigorar com a seguinte redação:</w:t>
      </w:r>
    </w:p>
    <w:p w:rsidR="00047B9E" w:rsidRPr="00FC0D55" w:rsidRDefault="00047B9E" w:rsidP="00047B9E">
      <w:pPr>
        <w:spacing w:line="276" w:lineRule="auto"/>
        <w:ind w:left="708"/>
        <w:rPr>
          <w:rFonts w:asciiTheme="minorHAnsi" w:hAnsiTheme="minorHAnsi" w:cstheme="minorHAnsi"/>
          <w:b/>
          <w:sz w:val="22"/>
          <w:szCs w:val="22"/>
          <w:lang w:val="x-none"/>
        </w:rPr>
      </w:pPr>
      <w:r w:rsidRPr="00FC0D55">
        <w:rPr>
          <w:rFonts w:asciiTheme="minorHAnsi" w:hAnsiTheme="minorHAnsi" w:cs="Arial"/>
          <w:sz w:val="22"/>
          <w:szCs w:val="22"/>
        </w:rPr>
        <w:t>Art. 234 – As contratações de que trata este capítulo terão dotação orçamentária específica e terão duraç</w:t>
      </w:r>
      <w:r w:rsidR="00771038" w:rsidRPr="00FC0D55">
        <w:rPr>
          <w:rFonts w:asciiTheme="minorHAnsi" w:hAnsiTheme="minorHAnsi" w:cs="Arial"/>
          <w:sz w:val="22"/>
          <w:szCs w:val="22"/>
        </w:rPr>
        <w:t>ão de 6 (seis) meses, prorrogáveis</w:t>
      </w:r>
      <w:r w:rsidRPr="00FC0D55">
        <w:rPr>
          <w:rFonts w:asciiTheme="minorHAnsi" w:hAnsiTheme="minorHAnsi" w:cs="Arial"/>
          <w:sz w:val="22"/>
          <w:szCs w:val="22"/>
        </w:rPr>
        <w:t xml:space="preserve"> por igual período.</w:t>
      </w:r>
    </w:p>
    <w:p w:rsidR="00B13291" w:rsidRPr="00FC0D55" w:rsidRDefault="00B13291" w:rsidP="00047B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B13291" w:rsidRPr="00FC0D55" w:rsidRDefault="00B13291" w:rsidP="00B13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0D55">
        <w:rPr>
          <w:rFonts w:asciiTheme="minorHAnsi" w:hAnsiTheme="minorHAnsi" w:cstheme="minorHAnsi"/>
          <w:sz w:val="22"/>
          <w:szCs w:val="22"/>
        </w:rPr>
        <w:t xml:space="preserve">Art. </w:t>
      </w:r>
      <w:r w:rsidR="00047B9E" w:rsidRPr="00FC0D55">
        <w:rPr>
          <w:rFonts w:asciiTheme="minorHAnsi" w:hAnsiTheme="minorHAnsi" w:cstheme="minorHAnsi"/>
          <w:sz w:val="22"/>
          <w:szCs w:val="22"/>
        </w:rPr>
        <w:t>2</w:t>
      </w:r>
      <w:r w:rsidRPr="00FC0D55">
        <w:rPr>
          <w:rFonts w:asciiTheme="minorHAnsi" w:hAnsiTheme="minorHAnsi" w:cstheme="minorHAnsi"/>
          <w:sz w:val="22"/>
          <w:szCs w:val="22"/>
        </w:rPr>
        <w:t>º Esta Lei entra em vigor na data de sua publicação.</w:t>
      </w:r>
    </w:p>
    <w:p w:rsidR="00B13291" w:rsidRPr="00FC0D55" w:rsidRDefault="00B13291" w:rsidP="00B13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13291" w:rsidRPr="00FC0D55" w:rsidRDefault="00B13291" w:rsidP="00B1329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C0D55">
        <w:rPr>
          <w:rFonts w:asciiTheme="minorHAnsi" w:hAnsiTheme="minorHAnsi" w:cstheme="minorHAnsi"/>
          <w:sz w:val="22"/>
          <w:szCs w:val="22"/>
        </w:rPr>
        <w:tab/>
        <w:t xml:space="preserve">GABINETE DO PREFEITO </w:t>
      </w:r>
      <w:r w:rsidR="00B672E7">
        <w:rPr>
          <w:rFonts w:asciiTheme="minorHAnsi" w:hAnsiTheme="minorHAnsi" w:cstheme="minorHAnsi"/>
          <w:sz w:val="22"/>
          <w:szCs w:val="22"/>
        </w:rPr>
        <w:t>MUNICIPAL DE SALVADOR DO SUL, 09</w:t>
      </w:r>
      <w:r w:rsidR="005F4E6B" w:rsidRPr="00FC0D55">
        <w:rPr>
          <w:rFonts w:asciiTheme="minorHAnsi" w:hAnsiTheme="minorHAnsi" w:cstheme="minorHAnsi"/>
          <w:sz w:val="22"/>
          <w:szCs w:val="22"/>
        </w:rPr>
        <w:t xml:space="preserve"> DE </w:t>
      </w:r>
      <w:r w:rsidR="00FC0D55" w:rsidRPr="00FC0D55">
        <w:rPr>
          <w:rFonts w:asciiTheme="minorHAnsi" w:hAnsiTheme="minorHAnsi" w:cstheme="minorHAnsi"/>
          <w:sz w:val="22"/>
          <w:szCs w:val="22"/>
        </w:rPr>
        <w:t>ABRIL</w:t>
      </w:r>
      <w:r w:rsidRPr="00FC0D55">
        <w:rPr>
          <w:rFonts w:asciiTheme="minorHAnsi" w:hAnsiTheme="minorHAnsi" w:cstheme="minorHAnsi"/>
          <w:sz w:val="22"/>
          <w:szCs w:val="22"/>
        </w:rPr>
        <w:t xml:space="preserve"> DE 2018.</w:t>
      </w:r>
    </w:p>
    <w:p w:rsidR="00B13291" w:rsidRPr="00FC0D55" w:rsidRDefault="00B13291" w:rsidP="00B13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13291" w:rsidRPr="00FC0D55" w:rsidRDefault="00B13291" w:rsidP="00B13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13291" w:rsidRPr="00FC0D55" w:rsidRDefault="00B13291" w:rsidP="00B13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13291" w:rsidRPr="00FC0D55" w:rsidRDefault="00B13291" w:rsidP="00B13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13291" w:rsidRPr="00FC0D55" w:rsidRDefault="00B13291" w:rsidP="00B1329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0D55">
        <w:rPr>
          <w:rFonts w:asciiTheme="minorHAnsi" w:hAnsiTheme="minorHAnsi" w:cstheme="minorHAnsi"/>
          <w:sz w:val="22"/>
          <w:szCs w:val="22"/>
        </w:rPr>
        <w:t>MARCO AURÉLIO ECKERT</w:t>
      </w:r>
    </w:p>
    <w:p w:rsidR="00B13291" w:rsidRPr="00FC0D55" w:rsidRDefault="00B13291" w:rsidP="00B1329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0D55">
        <w:rPr>
          <w:rFonts w:asciiTheme="minorHAnsi" w:hAnsiTheme="minorHAnsi" w:cstheme="minorHAnsi"/>
          <w:sz w:val="22"/>
          <w:szCs w:val="22"/>
        </w:rPr>
        <w:t>Prefeito Municipal</w:t>
      </w:r>
    </w:p>
    <w:p w:rsidR="00B13291" w:rsidRDefault="00B13291" w:rsidP="00B13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13291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075CF8" w:rsidRDefault="00075CF8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075CF8" w:rsidRDefault="00075CF8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047B9E" w:rsidRDefault="00047B9E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2308DD" w:rsidRDefault="002308DD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2308DD" w:rsidRDefault="002308DD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Pr="00C31105" w:rsidRDefault="00F624D8" w:rsidP="00B13291">
      <w:p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Ofício nº PMSS 110</w:t>
      </w:r>
      <w:r w:rsidR="00B13291" w:rsidRPr="00C31105">
        <w:rPr>
          <w:rFonts w:ascii="Times New Roman" w:eastAsia="Calibri" w:hAnsi="Times New Roman"/>
        </w:rPr>
        <w:t>/2018</w:t>
      </w:r>
      <w:r w:rsidR="00B13291">
        <w:rPr>
          <w:rFonts w:ascii="Times New Roman" w:eastAsia="Calibri" w:hAnsi="Times New Roman"/>
        </w:rPr>
        <w:t xml:space="preserve">                                                  </w:t>
      </w:r>
      <w:r w:rsidR="00B13291" w:rsidRPr="00C31105">
        <w:rPr>
          <w:rFonts w:ascii="Times New Roman" w:hAnsi="Times New Roman"/>
        </w:rPr>
        <w:t xml:space="preserve">Salvador do Sul, </w:t>
      </w:r>
      <w:r>
        <w:rPr>
          <w:rFonts w:ascii="Times New Roman" w:hAnsi="Times New Roman"/>
        </w:rPr>
        <w:t>09</w:t>
      </w:r>
      <w:r w:rsidR="00EC7659">
        <w:rPr>
          <w:rFonts w:ascii="Times New Roman" w:hAnsi="Times New Roman"/>
        </w:rPr>
        <w:t xml:space="preserve"> de abril</w:t>
      </w:r>
      <w:r w:rsidR="005F4E6B">
        <w:rPr>
          <w:rFonts w:ascii="Times New Roman" w:hAnsi="Times New Roman"/>
        </w:rPr>
        <w:t xml:space="preserve"> </w:t>
      </w:r>
      <w:r w:rsidR="00B13291" w:rsidRPr="00C31105">
        <w:rPr>
          <w:rFonts w:ascii="Times New Roman" w:eastAsia="Calibri" w:hAnsi="Times New Roman"/>
        </w:rPr>
        <w:t>de 2018.</w:t>
      </w:r>
    </w:p>
    <w:p w:rsidR="00B13291" w:rsidRPr="00C31105" w:rsidRDefault="00B13291" w:rsidP="00B13291">
      <w:pPr>
        <w:spacing w:line="276" w:lineRule="auto"/>
        <w:jc w:val="both"/>
        <w:rPr>
          <w:rFonts w:ascii="Times New Roman" w:eastAsia="Calibri" w:hAnsi="Times New Roman"/>
        </w:rPr>
      </w:pPr>
    </w:p>
    <w:p w:rsidR="00B13291" w:rsidRPr="00C31105" w:rsidRDefault="00B13291" w:rsidP="00B13291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 xml:space="preserve">Excelentíssimo Senhor </w:t>
      </w:r>
    </w:p>
    <w:p w:rsidR="00B13291" w:rsidRPr="00C31105" w:rsidRDefault="00B13291" w:rsidP="00B13291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Pr="00C31105">
        <w:rPr>
          <w:rFonts w:ascii="Times New Roman" w:hAnsi="Times New Roman"/>
          <w:sz w:val="24"/>
          <w:szCs w:val="24"/>
        </w:rPr>
        <w:t>ROSEMAR ORTH</w:t>
      </w:r>
    </w:p>
    <w:p w:rsidR="00B13291" w:rsidRPr="00C31105" w:rsidRDefault="00B13291" w:rsidP="00B13291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B13291" w:rsidRPr="00C31105" w:rsidRDefault="00B13291" w:rsidP="00B13291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>SALVADOR DO SUL/RS</w:t>
      </w:r>
    </w:p>
    <w:p w:rsidR="00B13291" w:rsidRPr="00C31105" w:rsidRDefault="00B13291" w:rsidP="00B13291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B13291" w:rsidRPr="00C31105" w:rsidRDefault="00B13291" w:rsidP="00B13291">
      <w:pPr>
        <w:pStyle w:val="Recuodecorpodetexto"/>
        <w:spacing w:line="276" w:lineRule="auto"/>
        <w:ind w:left="0"/>
        <w:jc w:val="both"/>
        <w:rPr>
          <w:rFonts w:ascii="Times New Roman" w:hAnsi="Times New Roman"/>
        </w:rPr>
      </w:pPr>
      <w:r w:rsidRPr="00C31105">
        <w:rPr>
          <w:rFonts w:ascii="Times New Roman" w:eastAsia="Calibri" w:hAnsi="Times New Roman"/>
        </w:rPr>
        <w:t>Assunto: Apresentação do Projeto de Lei Nº</w:t>
      </w:r>
      <w:r w:rsidR="002912D8">
        <w:rPr>
          <w:rFonts w:ascii="Times New Roman" w:eastAsia="Calibri" w:hAnsi="Times New Roman"/>
        </w:rPr>
        <w:t xml:space="preserve"> 018/2018.</w:t>
      </w:r>
    </w:p>
    <w:p w:rsidR="00B13291" w:rsidRPr="00C31105" w:rsidRDefault="00B13291" w:rsidP="00B13291">
      <w:pPr>
        <w:pStyle w:val="Recuodecorpodetexto"/>
        <w:spacing w:line="276" w:lineRule="auto"/>
        <w:ind w:left="4820"/>
        <w:jc w:val="both"/>
        <w:rPr>
          <w:rFonts w:ascii="Times New Roman" w:hAnsi="Times New Roman"/>
        </w:rPr>
      </w:pPr>
    </w:p>
    <w:p w:rsidR="00B13291" w:rsidRPr="00C31105" w:rsidRDefault="00B13291" w:rsidP="00B1329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</w:rPr>
      </w:pPr>
    </w:p>
    <w:p w:rsidR="00047B9E" w:rsidRPr="00E231D4" w:rsidRDefault="00B13291" w:rsidP="00E231D4">
      <w:pPr>
        <w:spacing w:line="276" w:lineRule="auto"/>
        <w:ind w:firstLine="708"/>
        <w:jc w:val="both"/>
        <w:rPr>
          <w:rFonts w:ascii="Times New Roman" w:eastAsia="Calibri" w:hAnsi="Times New Roman"/>
        </w:rPr>
      </w:pPr>
      <w:r w:rsidRPr="00E231D4">
        <w:rPr>
          <w:rFonts w:ascii="Times New Roman" w:eastAsia="Calibri" w:hAnsi="Times New Roman"/>
        </w:rPr>
        <w:t>Senhor Presidente,</w:t>
      </w:r>
    </w:p>
    <w:p w:rsidR="00047B9E" w:rsidRPr="00E231D4" w:rsidRDefault="00B13291" w:rsidP="00E231D4">
      <w:pPr>
        <w:spacing w:line="276" w:lineRule="auto"/>
        <w:ind w:firstLine="708"/>
        <w:jc w:val="both"/>
        <w:rPr>
          <w:rFonts w:ascii="Times New Roman" w:hAnsi="Times New Roman"/>
          <w:b/>
        </w:rPr>
      </w:pPr>
      <w:r w:rsidRPr="00E231D4">
        <w:rPr>
          <w:rFonts w:ascii="Times New Roman" w:eastAsia="Calibri" w:hAnsi="Times New Roman"/>
        </w:rPr>
        <w:t>Dirigimo-nos a essa Colenda Câmara de Vereadores para apresentar o Projeto de Lei</w:t>
      </w:r>
      <w:r w:rsidR="008E20AE">
        <w:rPr>
          <w:rFonts w:ascii="Times New Roman" w:eastAsia="Calibri" w:hAnsi="Times New Roman"/>
        </w:rPr>
        <w:t xml:space="preserve"> N</w:t>
      </w:r>
      <w:r w:rsidR="00EC7659">
        <w:rPr>
          <w:rFonts w:ascii="Times New Roman" w:eastAsia="Calibri" w:hAnsi="Times New Roman"/>
        </w:rPr>
        <w:t>º 018/2018</w:t>
      </w:r>
      <w:r w:rsidRPr="00E231D4">
        <w:rPr>
          <w:rFonts w:ascii="Times New Roman" w:eastAsia="Calibri" w:hAnsi="Times New Roman"/>
        </w:rPr>
        <w:t xml:space="preserve">, que </w:t>
      </w:r>
      <w:r w:rsidR="00047B9E" w:rsidRPr="00E231D4">
        <w:rPr>
          <w:rFonts w:ascii="Times New Roman" w:hAnsi="Times New Roman"/>
        </w:rPr>
        <w:t>Altera o art. 234 da Lei nº</w:t>
      </w:r>
      <w:r w:rsidR="00047B9E" w:rsidRPr="00E231D4">
        <w:rPr>
          <w:rFonts w:ascii="Times New Roman" w:hAnsi="Times New Roman"/>
          <w:b/>
        </w:rPr>
        <w:t xml:space="preserve"> </w:t>
      </w:r>
      <w:r w:rsidR="00047B9E" w:rsidRPr="00E231D4">
        <w:rPr>
          <w:rFonts w:ascii="Times New Roman" w:hAnsi="Times New Roman"/>
        </w:rPr>
        <w:t>1586 de 13 de abril de 1993 (Regime Jurídico dos Servidores Públicos do Município</w:t>
      </w:r>
      <w:r w:rsidR="00047B9E" w:rsidRPr="00E231D4">
        <w:rPr>
          <w:rFonts w:ascii="Times New Roman" w:hAnsi="Times New Roman"/>
          <w:b/>
        </w:rPr>
        <w:t>.</w:t>
      </w:r>
    </w:p>
    <w:p w:rsidR="00075CF8" w:rsidRPr="00E231D4" w:rsidRDefault="00075CF8" w:rsidP="00E231D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E231D4">
        <w:rPr>
          <w:rFonts w:ascii="Times New Roman" w:hAnsi="Times New Roman"/>
        </w:rPr>
        <w:t>A Constituição Cidadã expressamente previu a necessidade de se realizar concurso público para adentrar aos quadros do Poder Público, como servidor.</w:t>
      </w:r>
    </w:p>
    <w:p w:rsidR="00075CF8" w:rsidRPr="00E231D4" w:rsidRDefault="00075CF8" w:rsidP="00E231D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075CF8" w:rsidRPr="00E231D4" w:rsidRDefault="00075CF8" w:rsidP="00E231D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E231D4">
        <w:rPr>
          <w:rFonts w:ascii="Times New Roman" w:hAnsi="Times New Roman"/>
        </w:rPr>
        <w:t>Esta é a redação do art. 37, II, da Carta Magna. Observa-se:</w:t>
      </w:r>
    </w:p>
    <w:p w:rsidR="00075CF8" w:rsidRPr="00E231D4" w:rsidRDefault="00075CF8" w:rsidP="00E231D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075CF8" w:rsidRPr="00E231D4" w:rsidRDefault="00075CF8" w:rsidP="00E231D4">
      <w:pPr>
        <w:spacing w:line="276" w:lineRule="auto"/>
        <w:ind w:left="3540"/>
        <w:jc w:val="both"/>
        <w:rPr>
          <w:rFonts w:ascii="Times New Roman" w:hAnsi="Times New Roman"/>
        </w:rPr>
      </w:pPr>
      <w:r w:rsidRPr="00E231D4">
        <w:rPr>
          <w:rFonts w:ascii="Times New Roman" w:hAnsi="Times New Roman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075CF8" w:rsidRPr="00E231D4" w:rsidRDefault="00075CF8" w:rsidP="00E231D4">
      <w:pPr>
        <w:spacing w:line="276" w:lineRule="auto"/>
        <w:ind w:left="3540"/>
        <w:jc w:val="both"/>
        <w:rPr>
          <w:rFonts w:ascii="Times New Roman" w:hAnsi="Times New Roman"/>
        </w:rPr>
      </w:pPr>
      <w:r w:rsidRPr="00E231D4">
        <w:rPr>
          <w:rFonts w:ascii="Times New Roman" w:hAnsi="Times New Roman"/>
        </w:rPr>
        <w:t>I - (...)</w:t>
      </w:r>
    </w:p>
    <w:p w:rsidR="00075CF8" w:rsidRPr="00E231D4" w:rsidRDefault="00075CF8" w:rsidP="00E231D4">
      <w:pPr>
        <w:spacing w:line="276" w:lineRule="auto"/>
        <w:ind w:left="3540"/>
        <w:jc w:val="both"/>
        <w:rPr>
          <w:rFonts w:ascii="Times New Roman" w:hAnsi="Times New Roman"/>
        </w:rPr>
      </w:pPr>
      <w:r w:rsidRPr="00E231D4">
        <w:rPr>
          <w:rFonts w:ascii="Times New Roman" w:hAnsi="Times New Roman"/>
        </w:rPr>
        <w:t>II - 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exoneração; (BRASIL, Constituição Federal, 1988)</w:t>
      </w:r>
    </w:p>
    <w:p w:rsidR="00075CF8" w:rsidRPr="00E231D4" w:rsidRDefault="00075CF8" w:rsidP="00E231D4">
      <w:pPr>
        <w:spacing w:line="276" w:lineRule="auto"/>
        <w:rPr>
          <w:rFonts w:ascii="Times New Roman" w:hAnsi="Times New Roman"/>
        </w:rPr>
      </w:pPr>
    </w:p>
    <w:p w:rsidR="000A3ED0" w:rsidRDefault="000A3ED0" w:rsidP="00E231D4">
      <w:pPr>
        <w:spacing w:line="276" w:lineRule="auto"/>
        <w:ind w:firstLine="708"/>
        <w:rPr>
          <w:rFonts w:ascii="Times New Roman" w:hAnsi="Times New Roman"/>
        </w:rPr>
      </w:pPr>
      <w:r w:rsidRPr="00E231D4">
        <w:rPr>
          <w:rFonts w:ascii="Times New Roman" w:hAnsi="Times New Roman"/>
        </w:rPr>
        <w:t>Desta forma, formou-se a regra constitucional da obrigação de concurso público para o ingresso no serviço público.</w:t>
      </w:r>
    </w:p>
    <w:p w:rsidR="00F624D8" w:rsidRPr="00E231D4" w:rsidRDefault="00F624D8" w:rsidP="00E231D4">
      <w:pPr>
        <w:spacing w:line="276" w:lineRule="auto"/>
        <w:ind w:firstLine="708"/>
        <w:rPr>
          <w:rFonts w:ascii="Times New Roman" w:hAnsi="Times New Roman"/>
        </w:rPr>
      </w:pPr>
    </w:p>
    <w:p w:rsidR="000A3ED0" w:rsidRDefault="000A3ED0" w:rsidP="00E231D4">
      <w:pPr>
        <w:spacing w:line="276" w:lineRule="auto"/>
        <w:ind w:firstLine="708"/>
        <w:rPr>
          <w:rFonts w:ascii="Times New Roman" w:hAnsi="Times New Roman"/>
        </w:rPr>
      </w:pPr>
      <w:r w:rsidRPr="00E231D4">
        <w:rPr>
          <w:rFonts w:ascii="Times New Roman" w:hAnsi="Times New Roman"/>
        </w:rPr>
        <w:t>No entanto, a própria Constituição Federal opôs duas ressalvas a esta regra: </w:t>
      </w:r>
      <w:hyperlink r:id="rId4" w:history="1">
        <w:r w:rsidRPr="00E231D4">
          <w:rPr>
            <w:rStyle w:val="Hyperlink"/>
            <w:rFonts w:ascii="Times New Roman" w:hAnsi="Times New Roman"/>
            <w:color w:val="auto"/>
            <w:u w:val="none"/>
          </w:rPr>
          <w:t>cargos em comissão</w:t>
        </w:r>
      </w:hyperlink>
      <w:r w:rsidRPr="00E231D4">
        <w:rPr>
          <w:rFonts w:ascii="Times New Roman" w:hAnsi="Times New Roman"/>
        </w:rPr>
        <w:t> e exercício de função temporária de excepcional interesse público.</w:t>
      </w:r>
    </w:p>
    <w:p w:rsidR="00F624D8" w:rsidRPr="00E231D4" w:rsidRDefault="00F624D8" w:rsidP="00E231D4">
      <w:pPr>
        <w:spacing w:line="276" w:lineRule="auto"/>
        <w:ind w:firstLine="708"/>
        <w:rPr>
          <w:rFonts w:ascii="Times New Roman" w:hAnsi="Times New Roman"/>
        </w:rPr>
      </w:pPr>
    </w:p>
    <w:p w:rsidR="00F624D8" w:rsidRDefault="00F624D8" w:rsidP="00E231D4">
      <w:pPr>
        <w:spacing w:line="276" w:lineRule="auto"/>
        <w:ind w:firstLine="708"/>
        <w:rPr>
          <w:rFonts w:ascii="Times New Roman" w:hAnsi="Times New Roman"/>
        </w:rPr>
      </w:pPr>
    </w:p>
    <w:p w:rsidR="00F624D8" w:rsidRDefault="00F624D8" w:rsidP="00E231D4">
      <w:pPr>
        <w:spacing w:line="276" w:lineRule="auto"/>
        <w:ind w:firstLine="708"/>
        <w:rPr>
          <w:rFonts w:ascii="Times New Roman" w:hAnsi="Times New Roman"/>
        </w:rPr>
      </w:pPr>
    </w:p>
    <w:p w:rsidR="00F624D8" w:rsidRDefault="00F624D8" w:rsidP="00E231D4">
      <w:pPr>
        <w:spacing w:line="276" w:lineRule="auto"/>
        <w:ind w:firstLine="708"/>
        <w:rPr>
          <w:rFonts w:ascii="Times New Roman" w:hAnsi="Times New Roman"/>
        </w:rPr>
      </w:pPr>
    </w:p>
    <w:p w:rsidR="00830229" w:rsidRPr="00E231D4" w:rsidRDefault="000A3ED0" w:rsidP="00E231D4">
      <w:pPr>
        <w:spacing w:line="276" w:lineRule="auto"/>
        <w:ind w:firstLine="708"/>
        <w:rPr>
          <w:rFonts w:ascii="Times New Roman" w:hAnsi="Times New Roman"/>
        </w:rPr>
      </w:pPr>
      <w:r w:rsidRPr="00E231D4">
        <w:rPr>
          <w:rFonts w:ascii="Times New Roman" w:hAnsi="Times New Roman"/>
        </w:rPr>
        <w:t xml:space="preserve">Como demonstrado, a primeira exceção encontra-se no mesmo dispositivo legal que a regra de obrigação de concurso público; já a segunda, extrai-se do inciso IX do mesmo art. 37. </w:t>
      </w:r>
    </w:p>
    <w:p w:rsidR="00830229" w:rsidRPr="00E231D4" w:rsidRDefault="00830229" w:rsidP="00E231D4">
      <w:pPr>
        <w:spacing w:line="276" w:lineRule="auto"/>
        <w:ind w:firstLine="708"/>
        <w:rPr>
          <w:rFonts w:ascii="Times New Roman" w:hAnsi="Times New Roman"/>
        </w:rPr>
      </w:pPr>
    </w:p>
    <w:p w:rsidR="000A3ED0" w:rsidRPr="00E231D4" w:rsidRDefault="000A3ED0" w:rsidP="00E231D4">
      <w:pPr>
        <w:spacing w:line="276" w:lineRule="auto"/>
        <w:ind w:firstLine="708"/>
        <w:rPr>
          <w:rFonts w:ascii="Times New Roman" w:hAnsi="Times New Roman"/>
        </w:rPr>
      </w:pPr>
      <w:r w:rsidRPr="00E231D4">
        <w:rPr>
          <w:rFonts w:ascii="Times New Roman" w:hAnsi="Times New Roman"/>
        </w:rPr>
        <w:t>Confira-se:</w:t>
      </w:r>
    </w:p>
    <w:p w:rsidR="000A3ED0" w:rsidRPr="00E231D4" w:rsidRDefault="000A3ED0" w:rsidP="00E231D4">
      <w:pPr>
        <w:spacing w:line="276" w:lineRule="auto"/>
        <w:ind w:firstLine="708"/>
        <w:rPr>
          <w:rFonts w:ascii="Times New Roman" w:hAnsi="Times New Roman"/>
        </w:rPr>
      </w:pPr>
    </w:p>
    <w:p w:rsidR="000A3ED0" w:rsidRPr="00E231D4" w:rsidRDefault="000A3ED0" w:rsidP="00E231D4">
      <w:pPr>
        <w:spacing w:line="276" w:lineRule="auto"/>
        <w:ind w:left="3540" w:firstLine="708"/>
        <w:rPr>
          <w:rFonts w:ascii="Times New Roman" w:hAnsi="Times New Roman"/>
        </w:rPr>
      </w:pPr>
      <w:r w:rsidRPr="00E231D4">
        <w:rPr>
          <w:rFonts w:ascii="Times New Roman" w:hAnsi="Times New Roman"/>
        </w:rPr>
        <w:t>Art. 37. (...)</w:t>
      </w:r>
    </w:p>
    <w:p w:rsidR="00830229" w:rsidRPr="00E231D4" w:rsidRDefault="00830229" w:rsidP="00E231D4">
      <w:pPr>
        <w:spacing w:line="276" w:lineRule="auto"/>
        <w:ind w:left="3540" w:firstLine="708"/>
        <w:rPr>
          <w:rFonts w:ascii="Times New Roman" w:hAnsi="Times New Roman"/>
        </w:rPr>
      </w:pPr>
    </w:p>
    <w:p w:rsidR="000A3ED0" w:rsidRPr="00E231D4" w:rsidRDefault="000A3ED0" w:rsidP="00E231D4">
      <w:pPr>
        <w:spacing w:line="276" w:lineRule="auto"/>
        <w:ind w:left="4248"/>
        <w:rPr>
          <w:rFonts w:ascii="Times New Roman" w:hAnsi="Times New Roman"/>
        </w:rPr>
      </w:pPr>
      <w:r w:rsidRPr="00E231D4">
        <w:rPr>
          <w:rFonts w:ascii="Times New Roman" w:hAnsi="Times New Roman"/>
        </w:rPr>
        <w:t xml:space="preserve">IX - a lei estabelecerá os casos de contratação por tempo determinado para atender </w:t>
      </w:r>
      <w:proofErr w:type="spellStart"/>
      <w:r w:rsidRPr="00E231D4">
        <w:rPr>
          <w:rFonts w:ascii="Times New Roman" w:hAnsi="Times New Roman"/>
        </w:rPr>
        <w:t>a</w:t>
      </w:r>
      <w:proofErr w:type="spellEnd"/>
      <w:r w:rsidRPr="00E231D4">
        <w:rPr>
          <w:rFonts w:ascii="Times New Roman" w:hAnsi="Times New Roman"/>
        </w:rPr>
        <w:t xml:space="preserve"> necessidade temporária de excepcional interesse público; </w:t>
      </w:r>
    </w:p>
    <w:p w:rsidR="00830229" w:rsidRPr="00E231D4" w:rsidRDefault="00830229" w:rsidP="00E231D4">
      <w:pPr>
        <w:spacing w:line="276" w:lineRule="auto"/>
        <w:ind w:left="4248"/>
        <w:rPr>
          <w:rFonts w:ascii="Times New Roman" w:hAnsi="Times New Roman"/>
        </w:rPr>
      </w:pPr>
    </w:p>
    <w:p w:rsidR="00830229" w:rsidRPr="00E231D4" w:rsidRDefault="00830229" w:rsidP="00562E3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E231D4">
        <w:rPr>
          <w:rFonts w:ascii="Times New Roman" w:hAnsi="Times New Roman"/>
        </w:rPr>
        <w:t>No entanto, firmou-se entendimento de que cada Ente Federativo deve formular lei própria regulando a matéria de contratação por tempo determinado, visto que o interesse local mostra-se fator determinante para a fixação dos parâmetros da contratação.</w:t>
      </w:r>
    </w:p>
    <w:p w:rsidR="00830229" w:rsidRPr="00E231D4" w:rsidRDefault="00830229" w:rsidP="00562E30">
      <w:pPr>
        <w:spacing w:line="276" w:lineRule="auto"/>
        <w:jc w:val="both"/>
        <w:rPr>
          <w:rFonts w:ascii="Times New Roman" w:hAnsi="Times New Roman"/>
        </w:rPr>
      </w:pPr>
    </w:p>
    <w:p w:rsidR="00830229" w:rsidRPr="00E231D4" w:rsidRDefault="00830229" w:rsidP="00562E3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E231D4">
        <w:rPr>
          <w:rFonts w:ascii="Times New Roman" w:hAnsi="Times New Roman"/>
        </w:rPr>
        <w:t xml:space="preserve">Nesse sentido, a doutrinadora Maria Sylvia Zanella </w:t>
      </w:r>
      <w:proofErr w:type="spellStart"/>
      <w:r w:rsidRPr="00E231D4">
        <w:rPr>
          <w:rFonts w:ascii="Times New Roman" w:hAnsi="Times New Roman"/>
        </w:rPr>
        <w:t>di</w:t>
      </w:r>
      <w:proofErr w:type="spellEnd"/>
      <w:r w:rsidRPr="00E231D4">
        <w:rPr>
          <w:rFonts w:ascii="Times New Roman" w:hAnsi="Times New Roman"/>
        </w:rPr>
        <w:t xml:space="preserve"> Pietro aduz acerca dos servidores contratados por tempo determinado:</w:t>
      </w:r>
    </w:p>
    <w:p w:rsidR="00830229" w:rsidRPr="00E231D4" w:rsidRDefault="00830229" w:rsidP="00E231D4">
      <w:pPr>
        <w:spacing w:line="276" w:lineRule="auto"/>
        <w:ind w:firstLine="708"/>
        <w:rPr>
          <w:rFonts w:ascii="Times New Roman" w:hAnsi="Times New Roman"/>
        </w:rPr>
      </w:pPr>
    </w:p>
    <w:p w:rsidR="00830229" w:rsidRPr="00E231D4" w:rsidRDefault="00830229" w:rsidP="00E231D4">
      <w:pPr>
        <w:spacing w:line="276" w:lineRule="auto"/>
        <w:ind w:left="4248"/>
        <w:rPr>
          <w:rFonts w:ascii="Times New Roman" w:hAnsi="Times New Roman"/>
        </w:rPr>
      </w:pPr>
      <w:r w:rsidRPr="00E231D4">
        <w:rPr>
          <w:rFonts w:ascii="Times New Roman" w:hAnsi="Times New Roman"/>
        </w:rPr>
        <w:t>(...) são contratados para exercer funções em caráter temporário, mediante regime jurídico especial a ser disciplinado em lei de cada unidade da federação. (DI PIETRO, 2012, p. 584).</w:t>
      </w:r>
    </w:p>
    <w:p w:rsidR="00830229" w:rsidRPr="00E231D4" w:rsidRDefault="00830229" w:rsidP="00E231D4">
      <w:pPr>
        <w:spacing w:line="276" w:lineRule="auto"/>
        <w:ind w:left="4248"/>
        <w:rPr>
          <w:rFonts w:ascii="Times New Roman" w:hAnsi="Times New Roman"/>
        </w:rPr>
      </w:pPr>
    </w:p>
    <w:p w:rsidR="00830229" w:rsidRPr="00E231D4" w:rsidRDefault="00830229" w:rsidP="00E231D4">
      <w:pPr>
        <w:spacing w:line="276" w:lineRule="auto"/>
        <w:rPr>
          <w:rFonts w:ascii="Times New Roman" w:hAnsi="Times New Roman"/>
        </w:rPr>
      </w:pPr>
      <w:r w:rsidRPr="00E231D4">
        <w:rPr>
          <w:rFonts w:ascii="Times New Roman" w:hAnsi="Times New Roman"/>
        </w:rPr>
        <w:t>Em caminho idêntico, é o entendimento do Supremo Tribunal Federal:</w:t>
      </w:r>
    </w:p>
    <w:p w:rsidR="00830229" w:rsidRPr="00E231D4" w:rsidRDefault="00830229" w:rsidP="00E231D4">
      <w:pPr>
        <w:spacing w:line="276" w:lineRule="auto"/>
        <w:rPr>
          <w:rFonts w:ascii="Times New Roman" w:hAnsi="Times New Roman"/>
        </w:rPr>
      </w:pPr>
    </w:p>
    <w:p w:rsidR="00830229" w:rsidRPr="00E231D4" w:rsidRDefault="00830229" w:rsidP="00E231D4">
      <w:pPr>
        <w:pStyle w:val="SemEspaamento"/>
        <w:spacing w:line="276" w:lineRule="auto"/>
        <w:ind w:left="4248"/>
        <w:rPr>
          <w:rFonts w:ascii="Times New Roman" w:hAnsi="Times New Roman"/>
          <w:sz w:val="24"/>
          <w:szCs w:val="24"/>
        </w:rPr>
      </w:pPr>
      <w:r w:rsidRPr="00E231D4">
        <w:rPr>
          <w:rFonts w:ascii="Times New Roman" w:hAnsi="Times New Roman"/>
          <w:sz w:val="24"/>
          <w:szCs w:val="24"/>
        </w:rPr>
        <w:t>(...) ressalto que, em casos análogos, esta Suprema Corte tem reconhecido que a existência de leis municipais autorizando a contratação temporária de agentes públicos, para atender a necessidade de excepcional interesse público, afasta a </w:t>
      </w:r>
      <w:hyperlink r:id="rId5" w:history="1">
        <w:r w:rsidRPr="00E231D4">
          <w:rPr>
            <w:rStyle w:val="Hyperlink"/>
            <w:rFonts w:ascii="Times New Roman" w:hAnsi="Times New Roman"/>
            <w:color w:val="auto"/>
            <w:sz w:val="24"/>
            <w:szCs w:val="24"/>
          </w:rPr>
          <w:t>tipicidade</w:t>
        </w:r>
      </w:hyperlink>
      <w:r w:rsidRPr="00E231D4">
        <w:rPr>
          <w:rFonts w:ascii="Times New Roman" w:hAnsi="Times New Roman"/>
          <w:sz w:val="24"/>
          <w:szCs w:val="24"/>
        </w:rPr>
        <w:t xml:space="preserve"> da conduta referente ao art. 1º, XIII, do DL 201/1967, que exige a nomeação, admissão ou designação de servidor contra expressa disposição de lei. (...) Nem se diga, como se colhe do acórdão proferido pelo STJ, que a superveniência da Lei 8.745/1993, de cunho mais restritivo (por não prever a hipótese de contratação de guarda municipal), tem o condão de afastar a atipicidade da conduta imputada ao paciente. É que tenho para mim que esta lei, data </w:t>
      </w:r>
      <w:proofErr w:type="spellStart"/>
      <w:r w:rsidRPr="00E231D4">
        <w:rPr>
          <w:rFonts w:ascii="Times New Roman" w:hAnsi="Times New Roman"/>
          <w:sz w:val="24"/>
          <w:szCs w:val="24"/>
        </w:rPr>
        <w:lastRenderedPageBreak/>
        <w:t>venia</w:t>
      </w:r>
      <w:proofErr w:type="spellEnd"/>
      <w:r w:rsidRPr="00E231D4">
        <w:rPr>
          <w:rFonts w:ascii="Times New Roman" w:hAnsi="Times New Roman"/>
          <w:sz w:val="24"/>
          <w:szCs w:val="24"/>
        </w:rPr>
        <w:t xml:space="preserve">, regulamenta a contratação por tempo determinado para atender </w:t>
      </w:r>
      <w:proofErr w:type="spellStart"/>
      <w:r w:rsidRPr="00E231D4">
        <w:rPr>
          <w:rFonts w:ascii="Times New Roman" w:hAnsi="Times New Roman"/>
          <w:sz w:val="24"/>
          <w:szCs w:val="24"/>
        </w:rPr>
        <w:t>a</w:t>
      </w:r>
      <w:proofErr w:type="spellEnd"/>
      <w:r w:rsidRPr="00E231D4">
        <w:rPr>
          <w:rFonts w:ascii="Times New Roman" w:hAnsi="Times New Roman"/>
          <w:sz w:val="24"/>
          <w:szCs w:val="24"/>
        </w:rPr>
        <w:t xml:space="preserve"> necessidade temporária de excepcional interesse público na órbita federal, não havendo que se cogitar, portanto, da sua incidência em âmbito estadual ou municipal. (...) A conjugação do disposto nos </w:t>
      </w:r>
      <w:proofErr w:type="spellStart"/>
      <w:r w:rsidRPr="00E231D4">
        <w:rPr>
          <w:rFonts w:ascii="Times New Roman" w:hAnsi="Times New Roman"/>
          <w:sz w:val="24"/>
          <w:szCs w:val="24"/>
        </w:rPr>
        <w:t>arts</w:t>
      </w:r>
      <w:proofErr w:type="spellEnd"/>
      <w:r w:rsidRPr="00E231D4">
        <w:rPr>
          <w:rFonts w:ascii="Times New Roman" w:hAnsi="Times New Roman"/>
          <w:sz w:val="24"/>
          <w:szCs w:val="24"/>
        </w:rPr>
        <w:t xml:space="preserve">. 30, I, e 37, IX, ambos da CF, só corrobora o que venho expor. Se, por um lado, o art. 37, IX, dispõe que ‘a lei estabelecerá os casos de contratação por tempo determinado para atender </w:t>
      </w:r>
      <w:proofErr w:type="spellStart"/>
      <w:r w:rsidRPr="00E231D4">
        <w:rPr>
          <w:rFonts w:ascii="Times New Roman" w:hAnsi="Times New Roman"/>
          <w:sz w:val="24"/>
          <w:szCs w:val="24"/>
        </w:rPr>
        <w:t>a</w:t>
      </w:r>
      <w:proofErr w:type="spellEnd"/>
      <w:r w:rsidRPr="00E231D4">
        <w:rPr>
          <w:rFonts w:ascii="Times New Roman" w:hAnsi="Times New Roman"/>
          <w:sz w:val="24"/>
          <w:szCs w:val="24"/>
        </w:rPr>
        <w:t xml:space="preserve"> necessidade temporária de excepcional interesse público’, o art. 30, I, por sua vez, assenta que compete aos Municípios ‘legislar sobre assuntos de interesse local’.” (HC 104.078, voto do Rel. Min. Gilmar Mendes, julgamento em 7-6-2011, Segunda Turma, DJE de 5-8-2011.) (Grifou-se).</w:t>
      </w:r>
    </w:p>
    <w:p w:rsidR="00830229" w:rsidRPr="00E231D4" w:rsidRDefault="00830229" w:rsidP="00E231D4">
      <w:pPr>
        <w:spacing w:line="276" w:lineRule="auto"/>
        <w:rPr>
          <w:rFonts w:ascii="Times New Roman" w:hAnsi="Times New Roman"/>
        </w:rPr>
      </w:pPr>
    </w:p>
    <w:p w:rsidR="00830229" w:rsidRPr="00E231D4" w:rsidRDefault="00830229" w:rsidP="00562E3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E231D4">
        <w:rPr>
          <w:rFonts w:ascii="Times New Roman" w:hAnsi="Times New Roman"/>
        </w:rPr>
        <w:t>Portanto, verifica-se no que tange a possibilidade de contratação de servidores públicos por tempo determinado por qualquer ente federativo, faz-se necessária a edição de lei, regulando o disposto no art. 37, IX da Constituição Federal.</w:t>
      </w:r>
    </w:p>
    <w:p w:rsidR="00075CF8" w:rsidRPr="00E231D4" w:rsidRDefault="00075CF8" w:rsidP="00562E30">
      <w:pPr>
        <w:spacing w:line="276" w:lineRule="auto"/>
        <w:jc w:val="both"/>
        <w:rPr>
          <w:rFonts w:ascii="Times New Roman" w:hAnsi="Times New Roman"/>
        </w:rPr>
      </w:pPr>
    </w:p>
    <w:p w:rsidR="00B13291" w:rsidRPr="00E231D4" w:rsidRDefault="00830229" w:rsidP="00562E3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E231D4">
        <w:rPr>
          <w:rFonts w:ascii="Times New Roman" w:hAnsi="Times New Roman"/>
        </w:rPr>
        <w:t>Nesse</w:t>
      </w:r>
      <w:r w:rsidR="00B13291" w:rsidRPr="00E231D4">
        <w:rPr>
          <w:rFonts w:ascii="Times New Roman" w:hAnsi="Times New Roman"/>
        </w:rPr>
        <w:t xml:space="preserve"> sentido o Regime Jurídico dos Servidores do Município, Lei Municipal nº 1586 de 13 de abril de 1</w:t>
      </w:r>
      <w:r w:rsidRPr="00E231D4">
        <w:rPr>
          <w:rFonts w:ascii="Times New Roman" w:hAnsi="Times New Roman"/>
        </w:rPr>
        <w:t>993, no inciso III do artigo 233</w:t>
      </w:r>
      <w:r w:rsidR="00B13291" w:rsidRPr="00E231D4">
        <w:rPr>
          <w:rFonts w:ascii="Times New Roman" w:hAnsi="Times New Roman"/>
        </w:rPr>
        <w:t>,</w:t>
      </w:r>
      <w:r w:rsidRPr="00E231D4">
        <w:rPr>
          <w:rFonts w:ascii="Times New Roman" w:hAnsi="Times New Roman"/>
        </w:rPr>
        <w:t xml:space="preserve"> disciplina</w:t>
      </w:r>
      <w:r w:rsidR="00B13291" w:rsidRPr="00E231D4">
        <w:rPr>
          <w:rFonts w:ascii="Times New Roman" w:hAnsi="Times New Roman"/>
        </w:rPr>
        <w:t xml:space="preserve"> a possibilidade </w:t>
      </w:r>
      <w:r w:rsidR="00E231D4" w:rsidRPr="00E231D4">
        <w:rPr>
          <w:rFonts w:ascii="Times New Roman" w:hAnsi="Times New Roman"/>
        </w:rPr>
        <w:t>de contratação temporária de excepcional interesse público,</w:t>
      </w:r>
    </w:p>
    <w:p w:rsidR="00E231D4" w:rsidRPr="00E231D4" w:rsidRDefault="00E231D4" w:rsidP="00E231D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30229" w:rsidRPr="00E231D4" w:rsidRDefault="00B13291" w:rsidP="00E231D4">
      <w:pPr>
        <w:spacing w:line="276" w:lineRule="auto"/>
        <w:ind w:left="4248"/>
        <w:rPr>
          <w:rFonts w:ascii="Times New Roman" w:hAnsi="Times New Roman"/>
          <w:shd w:val="clear" w:color="auto" w:fill="FFFFFF"/>
        </w:rPr>
      </w:pPr>
      <w:r w:rsidRPr="00E231D4">
        <w:rPr>
          <w:rFonts w:ascii="Times New Roman" w:hAnsi="Times New Roman"/>
          <w:shd w:val="clear" w:color="auto" w:fill="FFFFFF"/>
        </w:rPr>
        <w:t xml:space="preserve">Art. 233. Consideram-se como de necessidade temporária de excepcional interesse público, as contratações que visam a: </w:t>
      </w:r>
    </w:p>
    <w:p w:rsidR="00830229" w:rsidRPr="00E231D4" w:rsidRDefault="00B13291" w:rsidP="00E231D4">
      <w:pPr>
        <w:spacing w:line="276" w:lineRule="auto"/>
        <w:ind w:left="4248"/>
        <w:rPr>
          <w:rFonts w:ascii="Times New Roman" w:hAnsi="Times New Roman"/>
          <w:shd w:val="clear" w:color="auto" w:fill="FFFFFF"/>
        </w:rPr>
      </w:pPr>
      <w:r w:rsidRPr="00E231D4">
        <w:rPr>
          <w:rFonts w:ascii="Times New Roman" w:hAnsi="Times New Roman"/>
          <w:shd w:val="clear" w:color="auto" w:fill="FFFFFF"/>
        </w:rPr>
        <w:t xml:space="preserve">I - atender a situações de calamidade pública; </w:t>
      </w:r>
    </w:p>
    <w:p w:rsidR="00830229" w:rsidRPr="00E231D4" w:rsidRDefault="00B13291" w:rsidP="00E231D4">
      <w:pPr>
        <w:spacing w:line="276" w:lineRule="auto"/>
        <w:ind w:left="4248"/>
        <w:rPr>
          <w:rFonts w:ascii="Times New Roman" w:hAnsi="Times New Roman"/>
          <w:shd w:val="clear" w:color="auto" w:fill="FFFFFF"/>
        </w:rPr>
      </w:pPr>
      <w:r w:rsidRPr="00E231D4">
        <w:rPr>
          <w:rFonts w:ascii="Times New Roman" w:hAnsi="Times New Roman"/>
          <w:shd w:val="clear" w:color="auto" w:fill="FFFFFF"/>
        </w:rPr>
        <w:t xml:space="preserve">II - combater surtos epidêmicos; </w:t>
      </w:r>
    </w:p>
    <w:p w:rsidR="00B13291" w:rsidRPr="00E231D4" w:rsidRDefault="00B13291" w:rsidP="00E231D4">
      <w:pPr>
        <w:spacing w:line="276" w:lineRule="auto"/>
        <w:ind w:left="4248"/>
        <w:rPr>
          <w:rFonts w:ascii="Times New Roman" w:hAnsi="Times New Roman"/>
          <w:shd w:val="clear" w:color="auto" w:fill="FFFFFF"/>
        </w:rPr>
      </w:pPr>
      <w:r w:rsidRPr="00E231D4">
        <w:rPr>
          <w:rFonts w:ascii="Times New Roman" w:hAnsi="Times New Roman"/>
          <w:shd w:val="clear" w:color="auto" w:fill="FFFFFF"/>
        </w:rPr>
        <w:t>III - atender outras situações de emergência que vierem a ser definidas em Lei específica. </w:t>
      </w:r>
    </w:p>
    <w:p w:rsidR="00830229" w:rsidRPr="00E231D4" w:rsidRDefault="00830229" w:rsidP="00E231D4">
      <w:pPr>
        <w:spacing w:line="276" w:lineRule="auto"/>
        <w:jc w:val="both"/>
        <w:rPr>
          <w:rFonts w:ascii="Times New Roman" w:hAnsi="Times New Roman"/>
          <w:color w:val="333333"/>
          <w:shd w:val="clear" w:color="auto" w:fill="FFFFFF"/>
        </w:rPr>
      </w:pPr>
    </w:p>
    <w:p w:rsidR="00562E30" w:rsidRDefault="00562E30" w:rsidP="00562E30">
      <w:pPr>
        <w:pStyle w:val="SemEspaamento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30229" w:rsidRPr="00E231D4">
        <w:rPr>
          <w:rFonts w:ascii="Times New Roman" w:hAnsi="Times New Roman"/>
          <w:sz w:val="24"/>
          <w:szCs w:val="24"/>
        </w:rPr>
        <w:t xml:space="preserve"> atual redação do art. 234 do</w:t>
      </w:r>
      <w:r w:rsidR="00075CF8" w:rsidRPr="00E231D4">
        <w:rPr>
          <w:rFonts w:ascii="Times New Roman" w:hAnsi="Times New Roman"/>
          <w:b/>
          <w:sz w:val="24"/>
          <w:szCs w:val="24"/>
        </w:rPr>
        <w:t xml:space="preserve"> </w:t>
      </w:r>
      <w:r w:rsidR="00830229" w:rsidRPr="00E231D4">
        <w:rPr>
          <w:rFonts w:ascii="Times New Roman" w:hAnsi="Times New Roman"/>
          <w:sz w:val="24"/>
          <w:szCs w:val="24"/>
        </w:rPr>
        <w:t>Regime Jurídico dos Servidores do Município</w:t>
      </w:r>
      <w:r w:rsidR="00E231D4" w:rsidRPr="00E231D4">
        <w:rPr>
          <w:rFonts w:ascii="Times New Roman" w:hAnsi="Times New Roman"/>
          <w:sz w:val="24"/>
          <w:szCs w:val="24"/>
        </w:rPr>
        <w:t>,</w:t>
      </w:r>
      <w:r w:rsidR="00830229" w:rsidRPr="00E231D4">
        <w:rPr>
          <w:rFonts w:ascii="Times New Roman" w:hAnsi="Times New Roman"/>
          <w:b/>
          <w:sz w:val="24"/>
          <w:szCs w:val="24"/>
        </w:rPr>
        <w:t xml:space="preserve"> </w:t>
      </w:r>
      <w:r w:rsidR="00075CF8" w:rsidRPr="00E231D4">
        <w:rPr>
          <w:rFonts w:ascii="Times New Roman" w:hAnsi="Times New Roman"/>
          <w:sz w:val="24"/>
          <w:szCs w:val="24"/>
        </w:rPr>
        <w:t xml:space="preserve">prevê </w:t>
      </w:r>
      <w:r w:rsidR="00830229" w:rsidRPr="00E231D4">
        <w:rPr>
          <w:rFonts w:ascii="Times New Roman" w:hAnsi="Times New Roman"/>
          <w:sz w:val="24"/>
          <w:szCs w:val="24"/>
        </w:rPr>
        <w:t xml:space="preserve">em </w:t>
      </w:r>
      <w:r w:rsidR="00075CF8" w:rsidRPr="00E231D4">
        <w:rPr>
          <w:rFonts w:ascii="Times New Roman" w:hAnsi="Times New Roman"/>
          <w:sz w:val="24"/>
          <w:szCs w:val="24"/>
        </w:rPr>
        <w:t xml:space="preserve">6 (seis) meses a </w:t>
      </w:r>
      <w:r w:rsidR="00E231D4" w:rsidRPr="00E231D4">
        <w:rPr>
          <w:rFonts w:ascii="Times New Roman" w:hAnsi="Times New Roman"/>
          <w:sz w:val="24"/>
          <w:szCs w:val="24"/>
        </w:rPr>
        <w:t>duração</w:t>
      </w:r>
      <w:r w:rsidR="00E231D4" w:rsidRPr="00E231D4">
        <w:rPr>
          <w:rFonts w:ascii="Times New Roman" w:hAnsi="Times New Roman"/>
          <w:b/>
          <w:sz w:val="24"/>
          <w:szCs w:val="24"/>
        </w:rPr>
        <w:t xml:space="preserve"> </w:t>
      </w:r>
      <w:r w:rsidR="00E231D4" w:rsidRPr="00E231D4">
        <w:rPr>
          <w:rFonts w:ascii="Times New Roman" w:hAnsi="Times New Roman"/>
          <w:sz w:val="24"/>
          <w:szCs w:val="24"/>
        </w:rPr>
        <w:t>da contratação temporária d</w:t>
      </w:r>
      <w:r>
        <w:rPr>
          <w:rFonts w:ascii="Times New Roman" w:hAnsi="Times New Roman"/>
          <w:sz w:val="24"/>
          <w:szCs w:val="24"/>
        </w:rPr>
        <w:t>e excepcional interesse público.</w:t>
      </w:r>
    </w:p>
    <w:p w:rsidR="007A3AD9" w:rsidRDefault="00562E30" w:rsidP="00562E30">
      <w:pPr>
        <w:pStyle w:val="SemEspaamento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E231D4">
        <w:rPr>
          <w:rFonts w:ascii="Times New Roman" w:hAnsi="Times New Roman"/>
          <w:sz w:val="24"/>
          <w:szCs w:val="24"/>
        </w:rPr>
        <w:t>Contudo</w:t>
      </w:r>
      <w:r w:rsidR="00E231D4" w:rsidRPr="00E231D4">
        <w:rPr>
          <w:rFonts w:ascii="Times New Roman" w:hAnsi="Times New Roman"/>
          <w:sz w:val="24"/>
          <w:szCs w:val="24"/>
        </w:rPr>
        <w:t xml:space="preserve"> essa duração não é eficaz e satisfatória para a municipalidade. Não há tempo hábil para em 6 meses organizar todos tramites para abertura de um concurso, além do mais não se sabe se esses contrato</w:t>
      </w:r>
      <w:r w:rsidR="007A3AD9">
        <w:rPr>
          <w:rFonts w:ascii="Times New Roman" w:hAnsi="Times New Roman"/>
          <w:sz w:val="24"/>
          <w:szCs w:val="24"/>
        </w:rPr>
        <w:t xml:space="preserve">s temporários terão a não-eventualidade e necessidade </w:t>
      </w:r>
      <w:r w:rsidR="00E231D4" w:rsidRPr="00E231D4">
        <w:rPr>
          <w:rFonts w:ascii="Times New Roman" w:hAnsi="Times New Roman"/>
          <w:sz w:val="24"/>
          <w:szCs w:val="24"/>
        </w:rPr>
        <w:t>como cargos efetivos d</w:t>
      </w:r>
      <w:r w:rsidR="007A3AD9">
        <w:rPr>
          <w:rFonts w:ascii="Times New Roman" w:hAnsi="Times New Roman"/>
          <w:sz w:val="24"/>
          <w:szCs w:val="24"/>
        </w:rPr>
        <w:t xml:space="preserve">e carreira, onerando de forma equivocada </w:t>
      </w:r>
      <w:r w:rsidR="00E231D4" w:rsidRPr="00E231D4">
        <w:rPr>
          <w:rFonts w:ascii="Times New Roman" w:hAnsi="Times New Roman"/>
          <w:sz w:val="24"/>
          <w:szCs w:val="24"/>
        </w:rPr>
        <w:t>o en</w:t>
      </w:r>
      <w:r w:rsidR="007A3AD9">
        <w:rPr>
          <w:rFonts w:ascii="Times New Roman" w:hAnsi="Times New Roman"/>
          <w:sz w:val="24"/>
          <w:szCs w:val="24"/>
        </w:rPr>
        <w:t>te Municipal.</w:t>
      </w:r>
    </w:p>
    <w:p w:rsidR="007A3AD9" w:rsidRDefault="007A3AD9" w:rsidP="00562E30">
      <w:pPr>
        <w:pStyle w:val="SemEspaamento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3B1EF6" w:rsidRDefault="003B1EF6" w:rsidP="00562E30">
      <w:pPr>
        <w:pStyle w:val="SemEspaamento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3B1EF6" w:rsidRDefault="003B1EF6" w:rsidP="00562E30">
      <w:pPr>
        <w:pStyle w:val="SemEspaamento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3B1EF6" w:rsidRDefault="003B1EF6" w:rsidP="00562E30">
      <w:pPr>
        <w:pStyle w:val="SemEspaamento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3B1EF6" w:rsidRDefault="003B1EF6" w:rsidP="00562E30">
      <w:pPr>
        <w:pStyle w:val="SemEspaamento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A3AD9" w:rsidRDefault="007A3AD9" w:rsidP="00562E30">
      <w:pPr>
        <w:pStyle w:val="SemEspaamento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Segundo o Doutrinador Justin Filho:</w:t>
      </w:r>
    </w:p>
    <w:p w:rsidR="007A3AD9" w:rsidRDefault="007A3AD9" w:rsidP="00562E30">
      <w:pPr>
        <w:pStyle w:val="SemEspaamento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7A3AD9" w:rsidRDefault="007A3AD9" w:rsidP="007A3AD9">
      <w:pPr>
        <w:spacing w:line="276" w:lineRule="auto"/>
        <w:ind w:left="4248"/>
        <w:jc w:val="both"/>
        <w:rPr>
          <w:rFonts w:ascii="Times New Roman" w:hAnsi="Times New Roman"/>
          <w:shd w:val="clear" w:color="auto" w:fill="FFFFFF"/>
        </w:rPr>
      </w:pPr>
      <w:r w:rsidRPr="007A3AD9">
        <w:rPr>
          <w:rFonts w:ascii="Times New Roman" w:hAnsi="Times New Roman"/>
          <w:shd w:val="clear" w:color="auto" w:fill="FFFFFF"/>
        </w:rPr>
        <w:t>Essa figura adquiriu grande relevância por razões práticas. Há medidas destinadas a impedir a ampliação da dívida pública e orientadas a restringir o déficit público. Isso conduziu à redução dos concursos públicos para provimento de cargos e empregos públicos. Como decorrência, passou-se a utilizar da previsão do art. 37, IX, para obter quadros para o desempenho de funções essenciais, de grande relevância. (JUSTEN FILHO, 2012, p.969).</w:t>
      </w:r>
    </w:p>
    <w:p w:rsidR="007A3AD9" w:rsidRDefault="007A3AD9" w:rsidP="007A3AD9">
      <w:pPr>
        <w:spacing w:line="276" w:lineRule="auto"/>
        <w:ind w:left="4248"/>
        <w:jc w:val="both"/>
        <w:rPr>
          <w:rFonts w:ascii="Times New Roman" w:hAnsi="Times New Roman"/>
          <w:shd w:val="clear" w:color="auto" w:fill="FFFFFF"/>
        </w:rPr>
      </w:pPr>
    </w:p>
    <w:p w:rsidR="007A3AD9" w:rsidRPr="007A3AD9" w:rsidRDefault="007A3AD9" w:rsidP="00002753">
      <w:pPr>
        <w:spacing w:line="276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7A3AD9">
        <w:rPr>
          <w:rFonts w:ascii="Times New Roman" w:hAnsi="Times New Roman"/>
        </w:rPr>
        <w:t>Diante do exposto, encaminha</w:t>
      </w:r>
      <w:r w:rsidR="00002753">
        <w:rPr>
          <w:rFonts w:ascii="Times New Roman" w:hAnsi="Times New Roman"/>
        </w:rPr>
        <w:t>-se o respectivo Projeto de Lei que visa a alteração do art. 234</w:t>
      </w:r>
      <w:r w:rsidRPr="007A3AD9">
        <w:rPr>
          <w:rFonts w:ascii="Times New Roman" w:hAnsi="Times New Roman"/>
        </w:rPr>
        <w:t xml:space="preserve">, </w:t>
      </w:r>
      <w:r w:rsidR="00002753">
        <w:rPr>
          <w:rFonts w:ascii="Times New Roman" w:hAnsi="Times New Roman"/>
        </w:rPr>
        <w:t>trazendo grandes benefícios econômicos para a Municipalidade bem como a organização do Plano de Carreira dos Servidores Municipais de Salvador do Sul.</w:t>
      </w:r>
    </w:p>
    <w:p w:rsidR="00075CF8" w:rsidRPr="007A3AD9" w:rsidRDefault="00075CF8" w:rsidP="007A3AD9">
      <w:pPr>
        <w:spacing w:line="276" w:lineRule="auto"/>
        <w:rPr>
          <w:rFonts w:ascii="Times New Roman" w:hAnsi="Times New Roman"/>
          <w:shd w:val="clear" w:color="auto" w:fill="FFFFFF"/>
        </w:rPr>
      </w:pPr>
    </w:p>
    <w:p w:rsidR="00B13291" w:rsidRPr="00E231D4" w:rsidRDefault="00B13291" w:rsidP="00E231D4">
      <w:pPr>
        <w:spacing w:line="276" w:lineRule="auto"/>
        <w:jc w:val="both"/>
        <w:rPr>
          <w:rFonts w:ascii="Times New Roman" w:hAnsi="Times New Roman"/>
        </w:rPr>
      </w:pPr>
      <w:r w:rsidRPr="00E231D4">
        <w:rPr>
          <w:rFonts w:ascii="Times New Roman" w:hAnsi="Times New Roman"/>
        </w:rPr>
        <w:tab/>
        <w:t xml:space="preserve">Na expectativa de contar com a compreensão e o apoio desse Legislativo na aprovação deste Projeto de Lei subscreve, </w:t>
      </w:r>
    </w:p>
    <w:p w:rsidR="00B13291" w:rsidRPr="00E231D4" w:rsidRDefault="00B13291" w:rsidP="00E231D4">
      <w:pPr>
        <w:spacing w:line="276" w:lineRule="auto"/>
        <w:jc w:val="both"/>
        <w:rPr>
          <w:rFonts w:ascii="Times New Roman" w:hAnsi="Times New Roman"/>
        </w:rPr>
      </w:pPr>
    </w:p>
    <w:p w:rsidR="00B13291" w:rsidRDefault="00B13291" w:rsidP="00E231D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E231D4">
        <w:rPr>
          <w:rFonts w:ascii="Times New Roman" w:hAnsi="Times New Roman"/>
        </w:rPr>
        <w:t>Atenciosamente,</w:t>
      </w:r>
    </w:p>
    <w:p w:rsidR="00002753" w:rsidRDefault="00002753" w:rsidP="00E231D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002753" w:rsidRDefault="00002753" w:rsidP="00E231D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002753" w:rsidRDefault="00002753" w:rsidP="00E231D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002753" w:rsidRPr="00E231D4" w:rsidRDefault="00002753" w:rsidP="00E231D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B13291" w:rsidRPr="00E231D4" w:rsidRDefault="00B13291" w:rsidP="00E231D4">
      <w:pPr>
        <w:spacing w:line="276" w:lineRule="auto"/>
        <w:jc w:val="center"/>
        <w:rPr>
          <w:rFonts w:ascii="Times New Roman" w:hAnsi="Times New Roman"/>
        </w:rPr>
      </w:pPr>
      <w:r w:rsidRPr="00E231D4">
        <w:rPr>
          <w:rFonts w:ascii="Times New Roman" w:hAnsi="Times New Roman"/>
        </w:rPr>
        <w:t xml:space="preserve">Marco Aurélio </w:t>
      </w:r>
      <w:proofErr w:type="spellStart"/>
      <w:r w:rsidRPr="00E231D4">
        <w:rPr>
          <w:rFonts w:ascii="Times New Roman" w:hAnsi="Times New Roman"/>
        </w:rPr>
        <w:t>Eckert</w:t>
      </w:r>
      <w:proofErr w:type="spellEnd"/>
      <w:r w:rsidRPr="00E231D4">
        <w:rPr>
          <w:rFonts w:ascii="Times New Roman" w:hAnsi="Times New Roman"/>
        </w:rPr>
        <w:t xml:space="preserve">                                                                                                                          Prefeito Municipal</w:t>
      </w:r>
    </w:p>
    <w:p w:rsidR="00BB5823" w:rsidRDefault="00BB5823"/>
    <w:sectPr w:rsidR="00BB5823" w:rsidSect="00237312">
      <w:pgSz w:w="11906" w:h="16838" w:code="9"/>
      <w:pgMar w:top="2552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91"/>
    <w:rsid w:val="00002753"/>
    <w:rsid w:val="00047B9E"/>
    <w:rsid w:val="00075CF8"/>
    <w:rsid w:val="000A3ED0"/>
    <w:rsid w:val="002308DD"/>
    <w:rsid w:val="002912D8"/>
    <w:rsid w:val="00336FF6"/>
    <w:rsid w:val="003B1EF6"/>
    <w:rsid w:val="004751EC"/>
    <w:rsid w:val="00562E30"/>
    <w:rsid w:val="005F4E6B"/>
    <w:rsid w:val="00771038"/>
    <w:rsid w:val="007A3AD9"/>
    <w:rsid w:val="00830229"/>
    <w:rsid w:val="008E20AE"/>
    <w:rsid w:val="00B13291"/>
    <w:rsid w:val="00B672E7"/>
    <w:rsid w:val="00BB5823"/>
    <w:rsid w:val="00C77AC0"/>
    <w:rsid w:val="00E231D4"/>
    <w:rsid w:val="00EC7659"/>
    <w:rsid w:val="00F624D8"/>
    <w:rsid w:val="00FC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B4CD2-9F5A-4A03-9B78-54BCCAD6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29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13291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B13291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B13291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B1329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13291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5CF8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semiHidden/>
    <w:unhideWhenUsed/>
    <w:rsid w:val="000A3ED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30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4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3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1325956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  <w:div w:id="1190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0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  <w:div w:id="17911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us.com.br/tudo/tipicidade" TargetMode="External"/><Relationship Id="rId4" Type="http://schemas.openxmlformats.org/officeDocument/2006/relationships/hyperlink" Target="https://jus.com.br/tudo/cargos-em-comiss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1119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18</cp:revision>
  <dcterms:created xsi:type="dcterms:W3CDTF">2018-03-29T14:34:00Z</dcterms:created>
  <dcterms:modified xsi:type="dcterms:W3CDTF">2018-04-09T13:16:00Z</dcterms:modified>
</cp:coreProperties>
</file>