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3A" w:rsidRDefault="00BC1E3A" w:rsidP="007D2A9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BC1E3A" w:rsidRDefault="00BC1E3A" w:rsidP="007D2A9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13092A" w:rsidRDefault="0013092A" w:rsidP="007D2A9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13092A" w:rsidRDefault="0013092A" w:rsidP="007D2A9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7D2A96" w:rsidRDefault="007D2A96" w:rsidP="007D2A96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PROJETO DE LEI Nº 0</w:t>
      </w:r>
      <w:r w:rsidR="002D4CAD">
        <w:rPr>
          <w:rFonts w:asciiTheme="minorHAnsi" w:hAnsiTheme="minorHAnsi" w:cs="Calibri"/>
          <w:b/>
          <w:sz w:val="22"/>
          <w:szCs w:val="22"/>
        </w:rPr>
        <w:t>05</w:t>
      </w:r>
      <w:r>
        <w:rPr>
          <w:rFonts w:asciiTheme="minorHAnsi" w:hAnsiTheme="minorHAnsi" w:cs="Calibri"/>
          <w:b/>
          <w:sz w:val="22"/>
          <w:szCs w:val="22"/>
        </w:rPr>
        <w:t xml:space="preserve"> DE 10</w:t>
      </w:r>
      <w:r w:rsidRPr="003940D4">
        <w:rPr>
          <w:rFonts w:asciiTheme="minorHAnsi" w:hAnsiTheme="minorHAnsi" w:cs="Calibri"/>
          <w:b/>
          <w:sz w:val="22"/>
          <w:szCs w:val="22"/>
        </w:rPr>
        <w:t xml:space="preserve"> DE JANEIRO</w:t>
      </w:r>
      <w:r>
        <w:rPr>
          <w:rFonts w:asciiTheme="minorHAnsi" w:hAnsiTheme="minorHAnsi" w:cs="Calibri"/>
          <w:b/>
          <w:sz w:val="22"/>
          <w:szCs w:val="22"/>
        </w:rPr>
        <w:t xml:space="preserve"> DE 2018</w:t>
      </w:r>
    </w:p>
    <w:p w:rsidR="007D2A96" w:rsidRPr="007D2A96" w:rsidRDefault="007D2A96" w:rsidP="007D2A96">
      <w:pPr>
        <w:pStyle w:val="Corpodetexto"/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7D2A96" w:rsidRDefault="007D2A96" w:rsidP="007D2A96">
      <w:pPr>
        <w:pStyle w:val="Recuodecorpodetexto2"/>
        <w:spacing w:line="276" w:lineRule="auto"/>
        <w:ind w:left="4678"/>
        <w:jc w:val="both"/>
        <w:rPr>
          <w:rFonts w:cs="Arial"/>
          <w:b/>
          <w:sz w:val="24"/>
        </w:rPr>
      </w:pPr>
      <w:r w:rsidRPr="007D2A96">
        <w:rPr>
          <w:rFonts w:eastAsia="Calibri" w:cs="Times New Roman"/>
          <w:b/>
        </w:rPr>
        <w:t>Autoriza o Poder Executivo a Efetuar Repasse no valor de R$ 72.874,03</w:t>
      </w:r>
      <w:r w:rsidR="00D67572">
        <w:rPr>
          <w:rFonts w:eastAsia="Calibri" w:cs="Times New Roman"/>
          <w:b/>
        </w:rPr>
        <w:t xml:space="preserve"> (Setenta e dois mil, oitocentos e setenta e quatro reais e três centavos)</w:t>
      </w:r>
      <w:r>
        <w:rPr>
          <w:rFonts w:eastAsia="Calibri" w:cs="Times New Roman"/>
          <w:b/>
        </w:rPr>
        <w:t xml:space="preserve"> a Sociedade Beneficente Hospitalar São Salvador, mantenedora do Hospital São Salvador</w:t>
      </w:r>
      <w:r w:rsidRPr="007D2A96">
        <w:rPr>
          <w:rFonts w:cs="Arial"/>
          <w:b/>
          <w:sz w:val="24"/>
        </w:rPr>
        <w:t xml:space="preserve">. </w:t>
      </w:r>
    </w:p>
    <w:p w:rsidR="007D2A96" w:rsidRPr="007D2A96" w:rsidRDefault="007D2A96" w:rsidP="007D2A96">
      <w:pPr>
        <w:pStyle w:val="Recuodecorpodetexto2"/>
        <w:spacing w:line="276" w:lineRule="auto"/>
        <w:ind w:left="4678"/>
        <w:rPr>
          <w:rFonts w:cs="Arial"/>
          <w:b/>
          <w:sz w:val="24"/>
        </w:rPr>
      </w:pPr>
    </w:p>
    <w:p w:rsidR="007D2A96" w:rsidRDefault="007D2A96" w:rsidP="00C17CB6">
      <w:pPr>
        <w:autoSpaceDE w:val="0"/>
        <w:autoSpaceDN w:val="0"/>
        <w:jc w:val="both"/>
        <w:rPr>
          <w:rFonts w:ascii="Calibri" w:hAnsi="Calibri" w:cs="Arial"/>
          <w:lang w:val="pt-PT"/>
        </w:rPr>
      </w:pPr>
      <w:r w:rsidRPr="007D2A96">
        <w:rPr>
          <w:rFonts w:eastAsia="Calibri" w:cs="Calibri"/>
        </w:rPr>
        <w:t xml:space="preserve">Art. 1º </w:t>
      </w:r>
      <w:r w:rsidRPr="007D2A96">
        <w:rPr>
          <w:rFonts w:eastAsia="Calibri" w:cs="Times New Roman"/>
        </w:rPr>
        <w:t>Autoriza o Poder Executivo a Efetuar</w:t>
      </w:r>
      <w:r w:rsidR="00105BCC">
        <w:rPr>
          <w:rFonts w:eastAsia="Calibri" w:cs="Times New Roman"/>
        </w:rPr>
        <w:t xml:space="preserve"> </w:t>
      </w:r>
      <w:r w:rsidRPr="007D2A96">
        <w:rPr>
          <w:rFonts w:eastAsia="Calibri" w:cs="Times New Roman"/>
        </w:rPr>
        <w:t>Repasse no valor de R$ 72.874,03</w:t>
      </w:r>
      <w:r w:rsidR="00D67572">
        <w:rPr>
          <w:rFonts w:eastAsia="Calibri" w:cs="Times New Roman"/>
        </w:rPr>
        <w:t xml:space="preserve"> (Setenta e dois mil, oitocentos e setenta e quatro reais e três centavos),</w:t>
      </w:r>
      <w:r w:rsidRPr="007D2A96">
        <w:rPr>
          <w:rFonts w:eastAsia="Calibri" w:cs="Times New Roman"/>
        </w:rPr>
        <w:t xml:space="preserve"> a Sociedade Beneficente Hospitalar São Salvador, mantenedora do Hospital São Salvador</w:t>
      </w:r>
      <w:r w:rsidR="00C17CB6">
        <w:rPr>
          <w:rFonts w:cs="Arial"/>
          <w:sz w:val="24"/>
        </w:rPr>
        <w:t xml:space="preserve">, </w:t>
      </w:r>
      <w:r w:rsidR="00C17CB6" w:rsidRPr="00931142">
        <w:rPr>
          <w:rFonts w:ascii="Calibri" w:hAnsi="Calibri" w:cs="Arial"/>
          <w:lang w:val="pt-PT"/>
        </w:rPr>
        <w:t>visando a prestação de atendimento médico-hospitalar à comunidade de Salvador do Sul.</w:t>
      </w:r>
    </w:p>
    <w:p w:rsidR="000124DA" w:rsidRPr="00063E5A" w:rsidRDefault="000124DA" w:rsidP="000124DA">
      <w:pPr>
        <w:pStyle w:val="Corpodetexto2"/>
        <w:tabs>
          <w:tab w:val="left" w:pos="1418"/>
          <w:tab w:val="left" w:pos="2552"/>
        </w:tabs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Art. 2º As despesas decorrentes da</w:t>
      </w:r>
      <w:r w:rsidRPr="00063E5A">
        <w:rPr>
          <w:rFonts w:ascii="Calibri" w:hAnsi="Calibri" w:cs="Arial"/>
        </w:rPr>
        <w:t xml:space="preserve"> presente </w:t>
      </w:r>
      <w:r>
        <w:rPr>
          <w:rFonts w:ascii="Calibri" w:hAnsi="Calibri" w:cs="Arial"/>
        </w:rPr>
        <w:t>lei,</w:t>
      </w:r>
      <w:r w:rsidRPr="00063E5A">
        <w:rPr>
          <w:rFonts w:ascii="Calibri" w:hAnsi="Calibri" w:cs="Arial"/>
        </w:rPr>
        <w:t xml:space="preserve"> correrão por conta das seguintes dotações orçamentárias, consignadas na Lei Orçamentária Anual de 2017:</w:t>
      </w:r>
    </w:p>
    <w:p w:rsidR="000124DA" w:rsidRPr="00063E5A" w:rsidRDefault="000124DA" w:rsidP="000124DA">
      <w:pPr>
        <w:pStyle w:val="Corpodetexto2"/>
        <w:tabs>
          <w:tab w:val="left" w:pos="1418"/>
          <w:tab w:val="left" w:pos="2552"/>
        </w:tabs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08.01 - Secretaria Municipal de Saúde e Ação Social</w:t>
      </w:r>
    </w:p>
    <w:p w:rsidR="000124DA" w:rsidRPr="00063E5A" w:rsidRDefault="000124DA" w:rsidP="000124DA">
      <w:pPr>
        <w:pStyle w:val="Corpodetexto2"/>
        <w:tabs>
          <w:tab w:val="left" w:pos="1418"/>
          <w:tab w:val="left" w:pos="2552"/>
        </w:tabs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10.301.0107.2022 – Manutenção Plantão Médico 24h</w:t>
      </w:r>
    </w:p>
    <w:p w:rsidR="000124DA" w:rsidRPr="00063E5A" w:rsidRDefault="000124DA" w:rsidP="000124DA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3.3.3.90.39.00 - Outros Serviços de Terceiros – PJ</w:t>
      </w:r>
    </w:p>
    <w:p w:rsidR="000124DA" w:rsidRPr="00063E5A" w:rsidRDefault="000124DA" w:rsidP="000124DA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Recurso 40</w:t>
      </w:r>
    </w:p>
    <w:p w:rsidR="000124DA" w:rsidRPr="00063E5A" w:rsidRDefault="000124DA" w:rsidP="000124DA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08.01 - Secretaria Municipal de Saúde e Ação Social</w:t>
      </w:r>
    </w:p>
    <w:p w:rsidR="000124DA" w:rsidRPr="00063E5A" w:rsidRDefault="000124DA" w:rsidP="000124DA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10.301.0107.2054 – Serviços Médicos – Procedimentos Especializados</w:t>
      </w:r>
    </w:p>
    <w:p w:rsidR="000124DA" w:rsidRPr="00063E5A" w:rsidRDefault="000124DA" w:rsidP="000124DA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3.3.3.90.39.00 – Outros Serviços de Terceiros – PJ</w:t>
      </w:r>
    </w:p>
    <w:p w:rsidR="000124DA" w:rsidRPr="00063E5A" w:rsidRDefault="000124DA" w:rsidP="000124DA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Recurso 40</w:t>
      </w:r>
    </w:p>
    <w:p w:rsidR="000124DA" w:rsidRPr="00063E5A" w:rsidRDefault="000124DA" w:rsidP="000124DA">
      <w:pPr>
        <w:pStyle w:val="Corpodetexto2"/>
        <w:tabs>
          <w:tab w:val="left" w:pos="1418"/>
          <w:tab w:val="left" w:pos="2552"/>
        </w:tabs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08.02 - Secretaria Municipal de Saúde e Ação Social</w:t>
      </w:r>
    </w:p>
    <w:p w:rsidR="000124DA" w:rsidRPr="00063E5A" w:rsidRDefault="000124DA" w:rsidP="000124DA">
      <w:pPr>
        <w:pStyle w:val="Corpodetexto2"/>
        <w:tabs>
          <w:tab w:val="left" w:pos="1418"/>
          <w:tab w:val="left" w:pos="2552"/>
        </w:tabs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 xml:space="preserve">10.301.0111.2176 – Programa de Atenção Básica </w:t>
      </w:r>
    </w:p>
    <w:p w:rsidR="000124DA" w:rsidRPr="00063E5A" w:rsidRDefault="000124DA" w:rsidP="000124DA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 w:rsidRPr="00063E5A">
        <w:rPr>
          <w:rFonts w:ascii="Calibri" w:hAnsi="Calibri" w:cs="Arial"/>
        </w:rPr>
        <w:t>3.3.3.90.39.00 – Outros Serviços de Terceiros – PJ</w:t>
      </w:r>
    </w:p>
    <w:p w:rsidR="00C17CB6" w:rsidRPr="000124DA" w:rsidRDefault="000124DA" w:rsidP="000124DA">
      <w:pPr>
        <w:autoSpaceDE w:val="0"/>
        <w:autoSpaceDN w:val="0"/>
        <w:spacing w:line="240" w:lineRule="auto"/>
        <w:ind w:firstLine="85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Recursos: 40</w:t>
      </w:r>
    </w:p>
    <w:p w:rsidR="007D2A96" w:rsidRDefault="007D2A96" w:rsidP="007D2A96">
      <w:pPr>
        <w:jc w:val="both"/>
        <w:rPr>
          <w:rFonts w:eastAsia="Calibri" w:cs="Calibri"/>
        </w:rPr>
      </w:pPr>
      <w:r w:rsidRPr="003940D4">
        <w:rPr>
          <w:rFonts w:eastAsia="Calibri" w:cs="Calibri"/>
        </w:rPr>
        <w:t>A</w:t>
      </w:r>
      <w:r w:rsidR="000124DA">
        <w:rPr>
          <w:rFonts w:eastAsia="Calibri" w:cs="Calibri"/>
        </w:rPr>
        <w:t>rt. 3</w:t>
      </w:r>
      <w:r w:rsidRPr="003940D4">
        <w:rPr>
          <w:rFonts w:eastAsia="Calibri" w:cs="Calibri"/>
        </w:rPr>
        <w:t>º</w:t>
      </w:r>
      <w:r>
        <w:rPr>
          <w:rFonts w:eastAsia="Calibri" w:cs="Calibri"/>
        </w:rPr>
        <w:t xml:space="preserve"> </w:t>
      </w:r>
      <w:r w:rsidRPr="003940D4">
        <w:rPr>
          <w:rFonts w:eastAsia="Calibri" w:cs="Calibri"/>
        </w:rPr>
        <w:t>Esta Lei entra em vigor na data de sua publicação.</w:t>
      </w:r>
    </w:p>
    <w:p w:rsidR="000124DA" w:rsidRPr="000124DA" w:rsidRDefault="000124DA" w:rsidP="007D2A96">
      <w:pPr>
        <w:jc w:val="both"/>
        <w:rPr>
          <w:rFonts w:eastAsia="Calibri" w:cs="Calibri"/>
        </w:rPr>
      </w:pPr>
    </w:p>
    <w:p w:rsidR="0013092A" w:rsidRDefault="0013092A" w:rsidP="000124DA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3092A" w:rsidRDefault="0013092A" w:rsidP="000124DA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7D2A96" w:rsidRDefault="007D2A96" w:rsidP="000124DA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3940D4">
        <w:rPr>
          <w:rFonts w:asciiTheme="minorHAnsi" w:hAnsiTheme="minorHAnsi" w:cs="Arial"/>
          <w:sz w:val="22"/>
          <w:szCs w:val="22"/>
        </w:rPr>
        <w:t>GABINETE DO PREFEIT</w:t>
      </w:r>
      <w:r>
        <w:rPr>
          <w:rFonts w:asciiTheme="minorHAnsi" w:hAnsiTheme="minorHAnsi" w:cs="Arial"/>
          <w:sz w:val="22"/>
          <w:szCs w:val="22"/>
        </w:rPr>
        <w:t xml:space="preserve">O MUNICIPAL DE SALVADOR DO SUL, 10 de </w:t>
      </w:r>
      <w:proofErr w:type="gramStart"/>
      <w:r>
        <w:rPr>
          <w:rFonts w:asciiTheme="minorHAnsi" w:hAnsiTheme="minorHAnsi" w:cs="Arial"/>
          <w:sz w:val="22"/>
          <w:szCs w:val="22"/>
        </w:rPr>
        <w:t>JANEIRO</w:t>
      </w:r>
      <w:proofErr w:type="gramEnd"/>
      <w:r w:rsidRPr="003940D4">
        <w:rPr>
          <w:rFonts w:asciiTheme="minorHAnsi" w:hAnsiTheme="minorHAnsi" w:cs="Arial"/>
          <w:sz w:val="22"/>
          <w:szCs w:val="22"/>
        </w:rPr>
        <w:t xml:space="preserve"> DE</w:t>
      </w:r>
      <w:r>
        <w:rPr>
          <w:rFonts w:asciiTheme="minorHAnsi" w:hAnsiTheme="minorHAnsi" w:cs="Arial"/>
          <w:sz w:val="22"/>
          <w:szCs w:val="22"/>
        </w:rPr>
        <w:t xml:space="preserve"> 2018</w:t>
      </w:r>
      <w:r w:rsidRPr="003940D4">
        <w:rPr>
          <w:rFonts w:asciiTheme="minorHAnsi" w:hAnsiTheme="minorHAnsi" w:cs="Arial"/>
          <w:sz w:val="22"/>
          <w:szCs w:val="22"/>
        </w:rPr>
        <w:t>.</w:t>
      </w:r>
    </w:p>
    <w:p w:rsidR="000124DA" w:rsidRDefault="000124DA" w:rsidP="000124DA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24DA" w:rsidRPr="000124DA" w:rsidRDefault="000124DA" w:rsidP="000124DA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7D2A96" w:rsidRDefault="007D2A96" w:rsidP="007D2A96">
      <w:pPr>
        <w:jc w:val="center"/>
        <w:rPr>
          <w:rFonts w:cs="Arial"/>
        </w:rPr>
      </w:pPr>
      <w:r w:rsidRPr="003940D4">
        <w:rPr>
          <w:rFonts w:cs="Arial"/>
        </w:rPr>
        <w:t>MARCO AURÉLIO ECKERT</w:t>
      </w:r>
    </w:p>
    <w:p w:rsidR="007D2A96" w:rsidRPr="001A0F1E" w:rsidRDefault="00381688" w:rsidP="001A0F1E">
      <w:pPr>
        <w:jc w:val="center"/>
        <w:rPr>
          <w:rFonts w:cs="Arial"/>
        </w:rPr>
      </w:pPr>
      <w:r>
        <w:rPr>
          <w:rFonts w:cs="Arial"/>
        </w:rPr>
        <w:t>Prefeito Municipal</w:t>
      </w:r>
    </w:p>
    <w:p w:rsidR="007D2A96" w:rsidRPr="001A0F1E" w:rsidRDefault="007D2A96" w:rsidP="007D2A9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A0F1E">
        <w:rPr>
          <w:rFonts w:ascii="Times New Roman" w:eastAsia="Calibri" w:hAnsi="Times New Roman" w:cs="Times New Roman"/>
          <w:sz w:val="24"/>
          <w:szCs w:val="24"/>
        </w:rPr>
        <w:t>Ofício nº PMSS 0</w:t>
      </w:r>
      <w:r w:rsidR="000A01C9">
        <w:rPr>
          <w:rFonts w:ascii="Times New Roman" w:eastAsia="Calibri" w:hAnsi="Times New Roman" w:cs="Times New Roman"/>
          <w:sz w:val="24"/>
          <w:szCs w:val="24"/>
        </w:rPr>
        <w:t>13</w:t>
      </w:r>
      <w:r w:rsidRPr="001A0F1E">
        <w:rPr>
          <w:rFonts w:ascii="Times New Roman" w:eastAsia="Calibri" w:hAnsi="Times New Roman" w:cs="Times New Roman"/>
          <w:sz w:val="24"/>
          <w:szCs w:val="24"/>
        </w:rPr>
        <w:t xml:space="preserve">/2018                 </w:t>
      </w:r>
      <w:r w:rsidR="008A4801" w:rsidRPr="001A0F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1A0F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A0F1E">
        <w:rPr>
          <w:rFonts w:ascii="Times New Roman" w:hAnsi="Times New Roman" w:cs="Times New Roman"/>
          <w:sz w:val="24"/>
          <w:szCs w:val="24"/>
        </w:rPr>
        <w:t>Salvador do Sul,</w:t>
      </w:r>
      <w:r w:rsidR="008A4801" w:rsidRPr="001A0F1E">
        <w:rPr>
          <w:rFonts w:ascii="Times New Roman" w:hAnsi="Times New Roman" w:cs="Times New Roman"/>
          <w:sz w:val="24"/>
          <w:szCs w:val="24"/>
        </w:rPr>
        <w:t xml:space="preserve"> 10</w:t>
      </w:r>
      <w:r w:rsidRPr="001A0F1E">
        <w:rPr>
          <w:rFonts w:ascii="Times New Roman" w:hAnsi="Times New Roman" w:cs="Times New Roman"/>
          <w:sz w:val="24"/>
          <w:szCs w:val="24"/>
        </w:rPr>
        <w:t xml:space="preserve"> </w:t>
      </w:r>
      <w:r w:rsidRPr="001A0F1E">
        <w:rPr>
          <w:rFonts w:ascii="Times New Roman" w:eastAsia="Calibri" w:hAnsi="Times New Roman" w:cs="Times New Roman"/>
          <w:sz w:val="24"/>
          <w:szCs w:val="24"/>
        </w:rPr>
        <w:t>de janeiro</w:t>
      </w:r>
      <w:r w:rsidR="008A4801" w:rsidRPr="001A0F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0F1E">
        <w:rPr>
          <w:rFonts w:ascii="Times New Roman" w:eastAsia="Calibri" w:hAnsi="Times New Roman" w:cs="Times New Roman"/>
          <w:sz w:val="24"/>
          <w:szCs w:val="24"/>
        </w:rPr>
        <w:t>de 2018.</w:t>
      </w:r>
    </w:p>
    <w:p w:rsidR="007D2A96" w:rsidRPr="001A0F1E" w:rsidRDefault="007D2A96" w:rsidP="007D2A96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D2A96" w:rsidRPr="001A0F1E" w:rsidRDefault="007D2A96" w:rsidP="007D2A96">
      <w:pPr>
        <w:pStyle w:val="SemEspaamento"/>
        <w:rPr>
          <w:rFonts w:ascii="Times New Roman" w:hAnsi="Times New Roman"/>
          <w:sz w:val="24"/>
          <w:szCs w:val="24"/>
        </w:rPr>
      </w:pPr>
      <w:r w:rsidRPr="001A0F1E">
        <w:rPr>
          <w:rFonts w:ascii="Times New Roman" w:hAnsi="Times New Roman"/>
          <w:sz w:val="24"/>
          <w:szCs w:val="24"/>
        </w:rPr>
        <w:t xml:space="preserve">Excelentíssimo Senhor </w:t>
      </w:r>
    </w:p>
    <w:p w:rsidR="007D2A96" w:rsidRPr="001A0F1E" w:rsidRDefault="007D2A96" w:rsidP="007D2A96">
      <w:pPr>
        <w:pStyle w:val="SemEspaamento"/>
        <w:rPr>
          <w:rFonts w:ascii="Times New Roman" w:hAnsi="Times New Roman"/>
          <w:sz w:val="24"/>
          <w:szCs w:val="24"/>
        </w:rPr>
      </w:pPr>
      <w:r w:rsidRPr="001A0F1E">
        <w:rPr>
          <w:rFonts w:ascii="Times New Roman" w:hAnsi="Times New Roman"/>
          <w:sz w:val="24"/>
          <w:szCs w:val="24"/>
        </w:rPr>
        <w:t>Vereador ROSEMAR ORTH</w:t>
      </w:r>
    </w:p>
    <w:p w:rsidR="007D2A96" w:rsidRPr="001A0F1E" w:rsidRDefault="007D2A96" w:rsidP="007D2A96">
      <w:pPr>
        <w:pStyle w:val="SemEspaamento"/>
        <w:rPr>
          <w:rFonts w:ascii="Times New Roman" w:hAnsi="Times New Roman"/>
          <w:sz w:val="24"/>
          <w:szCs w:val="24"/>
        </w:rPr>
      </w:pPr>
      <w:r w:rsidRPr="001A0F1E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7D2A96" w:rsidRPr="001A0F1E" w:rsidRDefault="007D2A96" w:rsidP="007D2A96">
      <w:pPr>
        <w:pStyle w:val="SemEspaamento"/>
        <w:rPr>
          <w:rFonts w:ascii="Times New Roman" w:hAnsi="Times New Roman"/>
          <w:sz w:val="24"/>
          <w:szCs w:val="24"/>
        </w:rPr>
      </w:pPr>
      <w:r w:rsidRPr="001A0F1E">
        <w:rPr>
          <w:rFonts w:ascii="Times New Roman" w:hAnsi="Times New Roman"/>
          <w:sz w:val="24"/>
          <w:szCs w:val="24"/>
        </w:rPr>
        <w:t>SALVADOR DO SUL/RS</w:t>
      </w:r>
    </w:p>
    <w:p w:rsidR="007D2A96" w:rsidRPr="001A0F1E" w:rsidRDefault="007D2A96" w:rsidP="007D2A96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D2A96" w:rsidRPr="001A0F1E" w:rsidRDefault="007D2A96" w:rsidP="007D2A96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7D2A96" w:rsidRPr="001A0F1E" w:rsidRDefault="007D2A96" w:rsidP="007D2A9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0F1E">
        <w:rPr>
          <w:rFonts w:ascii="Times New Roman" w:eastAsia="Calibri" w:hAnsi="Times New Roman" w:cs="Times New Roman"/>
          <w:b/>
          <w:sz w:val="24"/>
          <w:szCs w:val="24"/>
        </w:rPr>
        <w:t>Assunto: Apresentação do Projeto de Lei Nº 00</w:t>
      </w:r>
      <w:r w:rsidR="00381688" w:rsidRPr="001A0F1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2D4CAD" w:rsidRPr="001A0F1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7D2A96" w:rsidRPr="001A0F1E" w:rsidRDefault="007D2A96" w:rsidP="007D2A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A96" w:rsidRPr="001A0F1E" w:rsidRDefault="007D2A96" w:rsidP="007D2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Senhor Presidente,</w:t>
      </w:r>
    </w:p>
    <w:p w:rsidR="008A4801" w:rsidRPr="001A0F1E" w:rsidRDefault="007D2A96" w:rsidP="008A4801">
      <w:pPr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ab/>
        <w:t xml:space="preserve">Dirigimo-nos a essa Colenda Câmara de Vereadores para apresentar o Projeto de Lei Nº </w:t>
      </w:r>
      <w:r w:rsidR="002D4CAD" w:rsidRPr="001A0F1E">
        <w:rPr>
          <w:rFonts w:ascii="Times New Roman" w:hAnsi="Times New Roman" w:cs="Times New Roman"/>
          <w:sz w:val="24"/>
          <w:szCs w:val="24"/>
        </w:rPr>
        <w:t>005</w:t>
      </w:r>
      <w:r w:rsidRPr="001A0F1E">
        <w:rPr>
          <w:rFonts w:ascii="Times New Roman" w:hAnsi="Times New Roman" w:cs="Times New Roman"/>
          <w:sz w:val="24"/>
          <w:szCs w:val="24"/>
        </w:rPr>
        <w:t xml:space="preserve">/2018, que </w:t>
      </w:r>
      <w:r w:rsidR="008A4801" w:rsidRPr="001A0F1E">
        <w:rPr>
          <w:rFonts w:ascii="Times New Roman" w:eastAsia="Calibri" w:hAnsi="Times New Roman" w:cs="Times New Roman"/>
          <w:sz w:val="24"/>
          <w:szCs w:val="24"/>
        </w:rPr>
        <w:t>Autoriza o Poder Executivo a Efetuar o Repasse no valor de R$ 72.874,03 a Sociedade Beneficente Hospitalar São Salvador, mantenedora do Hospital São Salvador</w:t>
      </w:r>
      <w:r w:rsidR="008A4801" w:rsidRPr="001A0F1E">
        <w:rPr>
          <w:rFonts w:ascii="Times New Roman" w:hAnsi="Times New Roman" w:cs="Times New Roman"/>
          <w:sz w:val="24"/>
          <w:szCs w:val="24"/>
        </w:rPr>
        <w:t>.</w:t>
      </w:r>
    </w:p>
    <w:p w:rsidR="008A4801" w:rsidRPr="001A0F1E" w:rsidRDefault="0013541A" w:rsidP="00B96138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 amplo conhecimento que os H</w:t>
      </w:r>
      <w:r w:rsidR="00B96138" w:rsidRPr="001A0F1E">
        <w:rPr>
          <w:rFonts w:ascii="Times New Roman" w:hAnsi="Times New Roman" w:cs="Times New Roman"/>
          <w:sz w:val="24"/>
          <w:szCs w:val="24"/>
        </w:rPr>
        <w:t xml:space="preserve">ospitais filantrópicos que prestam serviços ao Sistema Único de Saúde - SUS </w:t>
      </w:r>
      <w:r w:rsidR="0051495D" w:rsidRPr="001A0F1E">
        <w:rPr>
          <w:rFonts w:ascii="Times New Roman" w:hAnsi="Times New Roman" w:cs="Times New Roman"/>
          <w:sz w:val="24"/>
          <w:szCs w:val="24"/>
        </w:rPr>
        <w:t>ou os complementam, enfrentam</w:t>
      </w:r>
      <w:r w:rsidR="00B96138" w:rsidRPr="001A0F1E">
        <w:rPr>
          <w:rFonts w:ascii="Times New Roman" w:hAnsi="Times New Roman" w:cs="Times New Roman"/>
          <w:sz w:val="24"/>
          <w:szCs w:val="24"/>
        </w:rPr>
        <w:t xml:space="preserve"> continuamente, crises financeiras para a manutenção de suas atividades, não só no Estado do Rio Grande do Sul, mas em todas as Unidades da Federação.</w:t>
      </w:r>
    </w:p>
    <w:p w:rsidR="00B96138" w:rsidRPr="001A0F1E" w:rsidRDefault="00B96138" w:rsidP="00B96138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 xml:space="preserve">De acordo com informações da </w:t>
      </w:r>
      <w:r w:rsidRPr="001A0F1E">
        <w:rPr>
          <w:rFonts w:ascii="Times New Roman" w:eastAsia="Calibri" w:hAnsi="Times New Roman" w:cs="Times New Roman"/>
          <w:sz w:val="24"/>
          <w:szCs w:val="24"/>
        </w:rPr>
        <w:t>mantenedora do Hospital São Salvador</w:t>
      </w:r>
      <w:r w:rsidRPr="001A0F1E">
        <w:rPr>
          <w:rFonts w:ascii="Times New Roman" w:hAnsi="Times New Roman" w:cs="Times New Roman"/>
          <w:sz w:val="24"/>
          <w:szCs w:val="24"/>
        </w:rPr>
        <w:t xml:space="preserve"> o desequi</w:t>
      </w:r>
      <w:r w:rsidR="0051495D" w:rsidRPr="001A0F1E">
        <w:rPr>
          <w:rFonts w:ascii="Times New Roman" w:hAnsi="Times New Roman" w:cs="Times New Roman"/>
          <w:sz w:val="24"/>
          <w:szCs w:val="24"/>
        </w:rPr>
        <w:t>líbrio financeiro verificado na Entidade</w:t>
      </w:r>
      <w:r w:rsidRPr="001A0F1E">
        <w:rPr>
          <w:rFonts w:ascii="Times New Roman" w:hAnsi="Times New Roman" w:cs="Times New Roman"/>
          <w:sz w:val="24"/>
          <w:szCs w:val="24"/>
        </w:rPr>
        <w:t xml:space="preserve"> decorre principalmente do insuficiente repasses</w:t>
      </w:r>
      <w:r w:rsidR="0051495D" w:rsidRPr="001A0F1E">
        <w:rPr>
          <w:rFonts w:ascii="Times New Roman" w:hAnsi="Times New Roman" w:cs="Times New Roman"/>
          <w:sz w:val="24"/>
          <w:szCs w:val="24"/>
        </w:rPr>
        <w:t xml:space="preserve"> do</w:t>
      </w:r>
      <w:r w:rsidRPr="001A0F1E">
        <w:rPr>
          <w:rFonts w:ascii="Times New Roman" w:hAnsi="Times New Roman" w:cs="Times New Roman"/>
          <w:sz w:val="24"/>
          <w:szCs w:val="24"/>
        </w:rPr>
        <w:t xml:space="preserve"> SUS, cujos valores são fixados pelo Ministério da Saúde por meio das tabelas de procedimentos que quase sempre não cobrem </w:t>
      </w:r>
      <w:r w:rsidR="0051495D" w:rsidRPr="001A0F1E">
        <w:rPr>
          <w:rFonts w:ascii="Times New Roman" w:hAnsi="Times New Roman" w:cs="Times New Roman"/>
          <w:sz w:val="24"/>
          <w:szCs w:val="24"/>
        </w:rPr>
        <w:t>todos os gastos realizados pelo hospital</w:t>
      </w:r>
      <w:r w:rsidRPr="001A0F1E">
        <w:rPr>
          <w:rFonts w:ascii="Times New Roman" w:hAnsi="Times New Roman" w:cs="Times New Roman"/>
          <w:sz w:val="24"/>
          <w:szCs w:val="24"/>
        </w:rPr>
        <w:t xml:space="preserve"> com os atendimentos prestados</w:t>
      </w:r>
      <w:r w:rsidR="0051495D" w:rsidRPr="001A0F1E">
        <w:rPr>
          <w:rFonts w:ascii="Times New Roman" w:hAnsi="Times New Roman" w:cs="Times New Roman"/>
          <w:sz w:val="24"/>
          <w:szCs w:val="24"/>
        </w:rPr>
        <w:t>.</w:t>
      </w:r>
    </w:p>
    <w:p w:rsidR="00B96138" w:rsidRPr="001A0F1E" w:rsidRDefault="00B96138" w:rsidP="006A1C2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Objetivando minimizar os problemas enfren</w:t>
      </w:r>
      <w:r w:rsidR="00B87822" w:rsidRPr="001A0F1E">
        <w:rPr>
          <w:rFonts w:ascii="Times New Roman" w:hAnsi="Times New Roman" w:cs="Times New Roman"/>
          <w:sz w:val="24"/>
          <w:szCs w:val="24"/>
        </w:rPr>
        <w:t>tados pelo Hospital</w:t>
      </w:r>
      <w:r w:rsidRPr="001A0F1E">
        <w:rPr>
          <w:rFonts w:ascii="Times New Roman" w:hAnsi="Times New Roman" w:cs="Times New Roman"/>
          <w:sz w:val="24"/>
          <w:szCs w:val="24"/>
        </w:rPr>
        <w:t>, a Prefeitura de Salvador do Sul</w:t>
      </w:r>
      <w:r w:rsidR="000A01C9">
        <w:rPr>
          <w:rFonts w:ascii="Times New Roman" w:hAnsi="Times New Roman" w:cs="Times New Roman"/>
          <w:sz w:val="24"/>
          <w:szCs w:val="24"/>
        </w:rPr>
        <w:t xml:space="preserve">, </w:t>
      </w:r>
      <w:r w:rsidRPr="001A0F1E">
        <w:rPr>
          <w:rFonts w:ascii="Times New Roman" w:hAnsi="Times New Roman" w:cs="Times New Roman"/>
          <w:sz w:val="24"/>
          <w:szCs w:val="24"/>
        </w:rPr>
        <w:t>já realiza repasse</w:t>
      </w:r>
      <w:r w:rsidR="006A1C2E" w:rsidRPr="001A0F1E">
        <w:rPr>
          <w:rFonts w:ascii="Times New Roman" w:hAnsi="Times New Roman" w:cs="Times New Roman"/>
          <w:sz w:val="24"/>
          <w:szCs w:val="24"/>
        </w:rPr>
        <w:t>s mensais cujos objetivos são:</w:t>
      </w:r>
      <w:r w:rsidRPr="001A0F1E">
        <w:rPr>
          <w:rFonts w:ascii="Times New Roman" w:hAnsi="Times New Roman" w:cs="Times New Roman"/>
          <w:sz w:val="24"/>
          <w:szCs w:val="24"/>
        </w:rPr>
        <w:t xml:space="preserve"> Apoiar financeiramente a Entidade Filantrópica responsável pelos serviços de saúde hospitalar</w:t>
      </w:r>
      <w:r w:rsidR="006A1C2E" w:rsidRPr="001A0F1E">
        <w:rPr>
          <w:rFonts w:ascii="Times New Roman" w:hAnsi="Times New Roman" w:cs="Times New Roman"/>
          <w:sz w:val="24"/>
          <w:szCs w:val="24"/>
        </w:rPr>
        <w:t xml:space="preserve">; </w:t>
      </w:r>
      <w:r w:rsidRPr="001A0F1E">
        <w:rPr>
          <w:rFonts w:ascii="Times New Roman" w:hAnsi="Times New Roman" w:cs="Times New Roman"/>
          <w:sz w:val="24"/>
          <w:szCs w:val="24"/>
        </w:rPr>
        <w:t xml:space="preserve">Aperfeiçoar a organização </w:t>
      </w:r>
      <w:r w:rsidR="00B87822" w:rsidRPr="001A0F1E">
        <w:rPr>
          <w:rFonts w:ascii="Times New Roman" w:hAnsi="Times New Roman" w:cs="Times New Roman"/>
          <w:sz w:val="24"/>
          <w:szCs w:val="24"/>
        </w:rPr>
        <w:t>da Assistência H</w:t>
      </w:r>
      <w:r w:rsidRPr="001A0F1E">
        <w:rPr>
          <w:rFonts w:ascii="Times New Roman" w:hAnsi="Times New Roman" w:cs="Times New Roman"/>
          <w:sz w:val="24"/>
          <w:szCs w:val="24"/>
        </w:rPr>
        <w:t>ospitalar e o acesso da população aos recursos hospitalares de saúde, por meio procedimentos ambulatoriais referenci</w:t>
      </w:r>
      <w:r w:rsidR="00B87822" w:rsidRPr="001A0F1E">
        <w:rPr>
          <w:rFonts w:ascii="Times New Roman" w:hAnsi="Times New Roman" w:cs="Times New Roman"/>
          <w:sz w:val="24"/>
          <w:szCs w:val="24"/>
        </w:rPr>
        <w:t>ais, realizados pelo mesmo.</w:t>
      </w:r>
    </w:p>
    <w:p w:rsidR="00B87822" w:rsidRPr="001A0F1E" w:rsidRDefault="00B87822" w:rsidP="006A1C2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lastRenderedPageBreak/>
        <w:t xml:space="preserve">De outra banda, </w:t>
      </w:r>
      <w:r w:rsidR="00A4223E" w:rsidRPr="001A0F1E">
        <w:rPr>
          <w:rFonts w:ascii="Times New Roman" w:hAnsi="Times New Roman" w:cs="Times New Roman"/>
          <w:sz w:val="24"/>
          <w:szCs w:val="24"/>
        </w:rPr>
        <w:t>a Lei Complementar 101 em seu art. 26 prevê a destinação de recursos públicos para o setor privado, conforme segue:</w:t>
      </w:r>
    </w:p>
    <w:p w:rsidR="001A0F1E" w:rsidRPr="001A0F1E" w:rsidRDefault="001A0F1E" w:rsidP="006A1C2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223E" w:rsidRPr="001A0F1E" w:rsidRDefault="00A4223E" w:rsidP="00A4223E">
      <w:pPr>
        <w:pStyle w:val="NormalWeb"/>
        <w:ind w:left="2832"/>
        <w:jc w:val="center"/>
        <w:rPr>
          <w:color w:val="000000"/>
        </w:rPr>
      </w:pPr>
      <w:r w:rsidRPr="001A0F1E">
        <w:rPr>
          <w:color w:val="000000"/>
        </w:rPr>
        <w:t>DA DESTINAÇÃO DE RECURSOS PÚBLICOS PARA O SETOR PRIVADO</w:t>
      </w:r>
    </w:p>
    <w:p w:rsidR="000A01C9" w:rsidRDefault="00A4223E" w:rsidP="00B40C39">
      <w:pPr>
        <w:pStyle w:val="NormalWeb"/>
        <w:ind w:left="2832"/>
        <w:rPr>
          <w:color w:val="000000"/>
        </w:rPr>
      </w:pPr>
      <w:r w:rsidRPr="001A0F1E">
        <w:rPr>
          <w:color w:val="000000"/>
        </w:rPr>
        <w:t>        </w:t>
      </w:r>
      <w:bookmarkStart w:id="1" w:name="art26"/>
      <w:bookmarkEnd w:id="1"/>
      <w:r w:rsidRPr="001A0F1E">
        <w:rPr>
          <w:color w:val="000000"/>
        </w:rPr>
        <w:t>Art. 26.</w:t>
      </w:r>
      <w:r w:rsidRPr="001A0F1E">
        <w:rPr>
          <w:b/>
          <w:bCs/>
          <w:color w:val="000000"/>
        </w:rPr>
        <w:t> </w:t>
      </w:r>
      <w:r w:rsidRPr="001A0F1E">
        <w:rPr>
          <w:color w:val="000000"/>
        </w:rPr>
        <w:t>A destinação de recursos para, direta ou indiretamente, cobrir necessidades de pessoas físicas ou déficits de</w:t>
      </w:r>
    </w:p>
    <w:p w:rsidR="00A4223E" w:rsidRPr="001A0F1E" w:rsidRDefault="00A4223E" w:rsidP="00A4223E">
      <w:pPr>
        <w:pStyle w:val="NormalWeb"/>
        <w:ind w:left="2832"/>
        <w:rPr>
          <w:color w:val="000000"/>
        </w:rPr>
      </w:pPr>
      <w:proofErr w:type="gramStart"/>
      <w:r w:rsidRPr="001A0F1E">
        <w:rPr>
          <w:color w:val="000000"/>
        </w:rPr>
        <w:t>pessoas</w:t>
      </w:r>
      <w:proofErr w:type="gramEnd"/>
      <w:r w:rsidRPr="001A0F1E">
        <w:rPr>
          <w:color w:val="000000"/>
        </w:rPr>
        <w:t xml:space="preserve"> jurídicas deverá ser autorizada por lei específica, atender às condições estabelecidas na lei de diretrizes orçamentárias e estar prevista no orçamento ou em seus créditos adicionais.</w:t>
      </w:r>
    </w:p>
    <w:p w:rsidR="00A4223E" w:rsidRPr="001A0F1E" w:rsidRDefault="00A4223E" w:rsidP="00A4223E">
      <w:pPr>
        <w:pStyle w:val="NormalWeb"/>
        <w:ind w:left="2832"/>
        <w:rPr>
          <w:color w:val="000000"/>
        </w:rPr>
      </w:pPr>
    </w:p>
    <w:p w:rsidR="00A4223E" w:rsidRPr="001A0F1E" w:rsidRDefault="000A01C9" w:rsidP="00A4223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Prefeitura de Salvador do Sul em parceria com a Câmara de Vereadores, z</w:t>
      </w:r>
      <w:r w:rsidR="00A4223E" w:rsidRPr="001A0F1E">
        <w:rPr>
          <w:rFonts w:ascii="Times New Roman" w:hAnsi="Times New Roman" w:cs="Times New Roman"/>
          <w:sz w:val="24"/>
          <w:szCs w:val="24"/>
        </w:rPr>
        <w:t xml:space="preserve">elando pela não interrupção da prestação desse importante serviço, de atenção básica a população Salvadorense, </w:t>
      </w:r>
      <w:r>
        <w:rPr>
          <w:rFonts w:ascii="Times New Roman" w:hAnsi="Times New Roman" w:cs="Times New Roman"/>
          <w:sz w:val="24"/>
          <w:szCs w:val="24"/>
        </w:rPr>
        <w:t>destinam repasse</w:t>
      </w:r>
      <w:r w:rsidR="00A4223E" w:rsidRPr="001A0F1E">
        <w:rPr>
          <w:rFonts w:ascii="Times New Roman" w:hAnsi="Times New Roman" w:cs="Times New Roman"/>
          <w:sz w:val="24"/>
          <w:szCs w:val="24"/>
        </w:rPr>
        <w:t xml:space="preserve"> a Entidade que sofre com déficit nas contas, </w:t>
      </w:r>
      <w:r w:rsidR="0013541A">
        <w:rPr>
          <w:rFonts w:ascii="Times New Roman" w:hAnsi="Times New Roman" w:cs="Times New Roman"/>
          <w:sz w:val="24"/>
          <w:szCs w:val="24"/>
        </w:rPr>
        <w:t>principalmente em</w:t>
      </w:r>
      <w:r w:rsidR="00A4223E" w:rsidRPr="001A0F1E">
        <w:rPr>
          <w:rFonts w:ascii="Times New Roman" w:hAnsi="Times New Roman" w:cs="Times New Roman"/>
          <w:sz w:val="24"/>
          <w:szCs w:val="24"/>
        </w:rPr>
        <w:t xml:space="preserve"> seu quadro de colaboradores. </w:t>
      </w:r>
    </w:p>
    <w:p w:rsidR="00B96138" w:rsidRPr="001A0F1E" w:rsidRDefault="00A4223E" w:rsidP="00A4223E">
      <w:pPr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A urgente necessidade de ajuda ao Hospital e o equacionamento do seu respectivo custeio impõem à municipalidade a busca de alternativas para sua viabilização econômica, de modo a obter um arranjo financeiro sustentável.</w:t>
      </w:r>
    </w:p>
    <w:p w:rsidR="007D2A96" w:rsidRPr="001A0F1E" w:rsidRDefault="007D2A96" w:rsidP="002D4CA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7D2A96" w:rsidRPr="001A0F1E" w:rsidRDefault="007D2A96" w:rsidP="007D2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Atenciosamente,</w:t>
      </w:r>
    </w:p>
    <w:p w:rsidR="000124DA" w:rsidRPr="001A0F1E" w:rsidRDefault="000124DA" w:rsidP="007D2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24DA" w:rsidRPr="001A0F1E" w:rsidRDefault="000124DA" w:rsidP="007D2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24DA" w:rsidRPr="001A0F1E" w:rsidRDefault="000124DA" w:rsidP="007D2A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2A96" w:rsidRPr="001A0F1E" w:rsidRDefault="007D2A96" w:rsidP="007D2A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1A0F1E">
        <w:rPr>
          <w:rFonts w:ascii="Times New Roman" w:hAnsi="Times New Roman" w:cs="Times New Roman"/>
          <w:sz w:val="24"/>
          <w:szCs w:val="24"/>
        </w:rPr>
        <w:t>Eckert</w:t>
      </w:r>
      <w:proofErr w:type="spellEnd"/>
    </w:p>
    <w:p w:rsidR="007D2A96" w:rsidRPr="001A0F1E" w:rsidRDefault="007D2A96" w:rsidP="007D2A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Prefeito Municipal</w:t>
      </w:r>
    </w:p>
    <w:p w:rsidR="00B228A6" w:rsidRDefault="00B228A6"/>
    <w:sectPr w:rsidR="00B228A6" w:rsidSect="008E5FB7">
      <w:pgSz w:w="11906" w:h="16838"/>
      <w:pgMar w:top="2269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96"/>
    <w:rsid w:val="000124DA"/>
    <w:rsid w:val="000A01C9"/>
    <w:rsid w:val="00105BCC"/>
    <w:rsid w:val="0013092A"/>
    <w:rsid w:val="0013541A"/>
    <w:rsid w:val="001A0F1E"/>
    <w:rsid w:val="002D4CAD"/>
    <w:rsid w:val="00381688"/>
    <w:rsid w:val="0051495D"/>
    <w:rsid w:val="0058735F"/>
    <w:rsid w:val="006A1C2E"/>
    <w:rsid w:val="007D2A96"/>
    <w:rsid w:val="008A4801"/>
    <w:rsid w:val="00966BD9"/>
    <w:rsid w:val="00A4223E"/>
    <w:rsid w:val="00B228A6"/>
    <w:rsid w:val="00B40C39"/>
    <w:rsid w:val="00B87822"/>
    <w:rsid w:val="00B96138"/>
    <w:rsid w:val="00BC1E3A"/>
    <w:rsid w:val="00C17CB6"/>
    <w:rsid w:val="00D67572"/>
    <w:rsid w:val="00F2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AFB1"/>
  <w15:chartTrackingRefBased/>
  <w15:docId w15:val="{C3A9CEED-9CF2-4200-B6C7-905BB417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A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7D2A9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D2A96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D2A9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D2A9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D2A96"/>
  </w:style>
  <w:style w:type="paragraph" w:styleId="NormalWeb">
    <w:name w:val="Normal (Web)"/>
    <w:basedOn w:val="Normal"/>
    <w:uiPriority w:val="99"/>
    <w:semiHidden/>
    <w:unhideWhenUsed/>
    <w:rsid w:val="00A4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124D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124DA"/>
  </w:style>
  <w:style w:type="paragraph" w:styleId="Textodebalo">
    <w:name w:val="Balloon Text"/>
    <w:basedOn w:val="Normal"/>
    <w:link w:val="TextodebaloChar"/>
    <w:uiPriority w:val="99"/>
    <w:semiHidden/>
    <w:unhideWhenUsed/>
    <w:rsid w:val="00B40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5</cp:revision>
  <cp:lastPrinted>2018-01-10T17:52:00Z</cp:lastPrinted>
  <dcterms:created xsi:type="dcterms:W3CDTF">2018-01-10T18:47:00Z</dcterms:created>
  <dcterms:modified xsi:type="dcterms:W3CDTF">2018-01-15T19:25:00Z</dcterms:modified>
</cp:coreProperties>
</file>