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F7" w:rsidRDefault="00FE44F7" w:rsidP="00FE44F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FE44F7" w:rsidRDefault="00FE44F7" w:rsidP="00FE44F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FE44F7" w:rsidRDefault="00FE44F7" w:rsidP="00FE44F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LEI Nº 3436</w:t>
      </w:r>
      <w:r>
        <w:rPr>
          <w:rFonts w:asciiTheme="minorHAnsi" w:hAnsiTheme="minorHAnsi" w:cstheme="minorHAnsi"/>
          <w:b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</w:rPr>
        <w:t>06 DE AGOSTO</w:t>
      </w:r>
      <w:r w:rsidRPr="001D495D">
        <w:rPr>
          <w:rFonts w:asciiTheme="minorHAnsi" w:hAnsiTheme="minorHAnsi" w:cstheme="minorHAnsi"/>
          <w:b/>
          <w:sz w:val="22"/>
          <w:szCs w:val="22"/>
        </w:rPr>
        <w:t xml:space="preserve"> DE 2019.</w:t>
      </w:r>
    </w:p>
    <w:p w:rsidR="00FE44F7" w:rsidRPr="001D495D" w:rsidRDefault="00FE44F7" w:rsidP="00FE44F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E44F7" w:rsidRDefault="00FE44F7" w:rsidP="00FE44F7">
      <w:pPr>
        <w:pStyle w:val="Recuodecorpodetexto"/>
        <w:ind w:left="4956" w:right="-852"/>
        <w:jc w:val="both"/>
        <w:rPr>
          <w:rFonts w:asciiTheme="minorHAnsi" w:hAnsiTheme="minorHAnsi"/>
          <w:b/>
          <w:lang w:val="pt-BR"/>
        </w:rPr>
      </w:pPr>
      <w:r w:rsidRPr="001D495D">
        <w:rPr>
          <w:rFonts w:asciiTheme="minorHAnsi" w:hAnsiTheme="minorHAnsi"/>
          <w:b/>
          <w:lang w:val="pt-BR"/>
        </w:rPr>
        <w:t>Autoriza a contratação por tempo determinado de necessidade temporária de 01 (um</w:t>
      </w:r>
      <w:r w:rsidRPr="00D04773">
        <w:rPr>
          <w:rFonts w:asciiTheme="minorHAnsi" w:hAnsiTheme="minorHAnsi"/>
          <w:b/>
          <w:lang w:val="pt-BR"/>
        </w:rPr>
        <w:t>) Fiscal Ambiental,</w:t>
      </w:r>
      <w:r w:rsidRPr="001D495D">
        <w:rPr>
          <w:rFonts w:asciiTheme="minorHAnsi" w:hAnsiTheme="minorHAnsi"/>
          <w:b/>
          <w:lang w:val="pt-BR"/>
        </w:rPr>
        <w:t xml:space="preserve"> em razão de excepcional interesse público.</w:t>
      </w:r>
    </w:p>
    <w:p w:rsidR="00FE44F7" w:rsidRDefault="00FE44F7" w:rsidP="00FE44F7">
      <w:pPr>
        <w:spacing w:line="276" w:lineRule="auto"/>
        <w:ind w:right="-85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FE44F7" w:rsidRPr="00FE44F7" w:rsidRDefault="00FE44F7" w:rsidP="00FE44F7">
      <w:pPr>
        <w:spacing w:line="276" w:lineRule="auto"/>
        <w:ind w:right="-852"/>
        <w:jc w:val="both"/>
        <w:rPr>
          <w:rFonts w:asciiTheme="minorHAnsi" w:hAnsiTheme="minorHAnsi"/>
          <w:sz w:val="22"/>
          <w:szCs w:val="22"/>
        </w:rPr>
      </w:pPr>
    </w:p>
    <w:p w:rsidR="00FE44F7" w:rsidRPr="00FE44F7" w:rsidRDefault="00FE44F7" w:rsidP="00FE44F7">
      <w:pPr>
        <w:pStyle w:val="Recuodecorpodetexto"/>
        <w:ind w:left="0" w:right="-85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LEI</w:t>
      </w:r>
    </w:p>
    <w:p w:rsidR="00FE44F7" w:rsidRPr="001D495D" w:rsidRDefault="00FE44F7" w:rsidP="00FE44F7">
      <w:pPr>
        <w:pStyle w:val="Recuodecorpodetexto"/>
        <w:ind w:left="0" w:right="-852"/>
        <w:jc w:val="both"/>
        <w:rPr>
          <w:rFonts w:asciiTheme="minorHAnsi" w:hAnsiTheme="minorHAnsi" w:cstheme="minorHAnsi"/>
          <w:lang w:val="pt-BR"/>
        </w:rPr>
      </w:pPr>
      <w:r w:rsidRPr="001D495D">
        <w:rPr>
          <w:rFonts w:asciiTheme="minorHAnsi" w:hAnsiTheme="minorHAnsi"/>
          <w:spacing w:val="2"/>
          <w:w w:val="105"/>
          <w:lang w:val="pt-BR"/>
        </w:rPr>
        <w:t xml:space="preserve">Art. </w:t>
      </w:r>
      <w:r w:rsidRPr="001D495D">
        <w:rPr>
          <w:rFonts w:asciiTheme="minorHAnsi" w:hAnsiTheme="minorHAnsi"/>
          <w:spacing w:val="-4"/>
          <w:w w:val="105"/>
          <w:lang w:val="pt-BR"/>
        </w:rPr>
        <w:t xml:space="preserve">1º </w:t>
      </w:r>
      <w:r w:rsidRPr="001D495D">
        <w:rPr>
          <w:rFonts w:asciiTheme="minorHAnsi" w:hAnsiTheme="minorHAnsi"/>
          <w:lang w:val="pt-BR"/>
        </w:rPr>
        <w:t>Autoriza a contratação por tempo determinado de necessidade temporária de 01 (um) Fiscal Ambiental, em razão de excepcional interesse público</w:t>
      </w:r>
      <w:r w:rsidRPr="001D495D">
        <w:rPr>
          <w:rFonts w:asciiTheme="minorHAnsi" w:hAnsiTheme="minorHAnsi" w:cstheme="minorHAnsi"/>
          <w:lang w:val="pt-BR"/>
        </w:rPr>
        <w:t>, nos termos da Lei Municipal Nº 1586/1993 - Regime Jurídico dos Servidores Municipais.</w:t>
      </w:r>
    </w:p>
    <w:p w:rsidR="00FE44F7" w:rsidRPr="001D495D" w:rsidRDefault="00FE44F7" w:rsidP="00FE44F7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1D495D">
        <w:rPr>
          <w:rFonts w:asciiTheme="minorHAnsi" w:hAnsiTheme="minorHAnsi"/>
          <w:sz w:val="22"/>
          <w:szCs w:val="22"/>
        </w:rPr>
        <w:t xml:space="preserve">Parágrafo Único. O Fiscal Ambiental desempenhara suas funções em conformidade com as atribuições descritas na Lei </w:t>
      </w:r>
      <w:r w:rsidRPr="001D495D">
        <w:rPr>
          <w:rFonts w:asciiTheme="minorHAnsi" w:hAnsiTheme="minorHAnsi" w:cs="Arial"/>
          <w:sz w:val="22"/>
          <w:szCs w:val="22"/>
        </w:rPr>
        <w:t xml:space="preserve">N° 3024/2013, </w:t>
      </w:r>
      <w:r w:rsidRPr="001D495D">
        <w:rPr>
          <w:rFonts w:asciiTheme="minorHAnsi" w:hAnsiTheme="minorHAnsi"/>
          <w:sz w:val="22"/>
          <w:szCs w:val="22"/>
        </w:rPr>
        <w:t xml:space="preserve">em substituição ao contrato emergencial da servidora </w:t>
      </w:r>
      <w:proofErr w:type="spellStart"/>
      <w:r w:rsidRPr="001D495D">
        <w:rPr>
          <w:rFonts w:asciiTheme="minorHAnsi" w:hAnsiTheme="minorHAnsi"/>
          <w:sz w:val="22"/>
          <w:szCs w:val="22"/>
        </w:rPr>
        <w:t>Maiara</w:t>
      </w:r>
      <w:proofErr w:type="spellEnd"/>
      <w:r w:rsidRPr="001D495D">
        <w:rPr>
          <w:rFonts w:asciiTheme="minorHAnsi" w:hAnsiTheme="minorHAnsi"/>
          <w:sz w:val="22"/>
          <w:szCs w:val="22"/>
        </w:rPr>
        <w:t xml:space="preserve"> Bertoldo, s</w:t>
      </w:r>
      <w:r>
        <w:rPr>
          <w:rFonts w:asciiTheme="minorHAnsi" w:hAnsiTheme="minorHAnsi"/>
          <w:sz w:val="22"/>
          <w:szCs w:val="22"/>
        </w:rPr>
        <w:t>endo que a necessidade persiste e não foi realizado concurso público.</w:t>
      </w:r>
    </w:p>
    <w:p w:rsidR="00FE44F7" w:rsidRPr="001D495D" w:rsidRDefault="00FE44F7" w:rsidP="00FE44F7">
      <w:pPr>
        <w:ind w:right="-852"/>
        <w:jc w:val="both"/>
        <w:rPr>
          <w:rFonts w:asciiTheme="minorHAnsi" w:hAnsiTheme="minorHAnsi"/>
          <w:sz w:val="22"/>
          <w:szCs w:val="22"/>
        </w:rPr>
      </w:pPr>
    </w:p>
    <w:p w:rsidR="00FE44F7" w:rsidRPr="001D495D" w:rsidRDefault="00FE44F7" w:rsidP="00FE44F7">
      <w:pPr>
        <w:spacing w:line="276" w:lineRule="auto"/>
        <w:ind w:right="-8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2º O contrato</w:t>
      </w:r>
      <w:r w:rsidRPr="001D495D">
        <w:rPr>
          <w:rFonts w:asciiTheme="minorHAnsi" w:hAnsiTheme="minorHAnsi" w:cstheme="minorHAnsi"/>
          <w:sz w:val="22"/>
          <w:szCs w:val="22"/>
        </w:rPr>
        <w:t xml:space="preserve"> de que trata o artigo 1º serão de natureza adm</w:t>
      </w:r>
      <w:r>
        <w:rPr>
          <w:rFonts w:asciiTheme="minorHAnsi" w:hAnsiTheme="minorHAnsi" w:cstheme="minorHAnsi"/>
          <w:sz w:val="22"/>
          <w:szCs w:val="22"/>
        </w:rPr>
        <w:t>inistrativa, ficando assegurado ao contratado</w:t>
      </w:r>
      <w:r w:rsidRPr="001D495D">
        <w:rPr>
          <w:rFonts w:asciiTheme="minorHAnsi" w:hAnsiTheme="minorHAnsi" w:cstheme="minorHAnsi"/>
          <w:sz w:val="22"/>
          <w:szCs w:val="22"/>
        </w:rPr>
        <w:t xml:space="preserve"> os direitos previstos no Regime Jurídico dos Servidores do Município e no Plano de Carreira dos Servidores Municipais.</w:t>
      </w:r>
    </w:p>
    <w:p w:rsidR="00FE44F7" w:rsidRPr="001D495D" w:rsidRDefault="00FE44F7" w:rsidP="00FE44F7">
      <w:pPr>
        <w:spacing w:line="276" w:lineRule="auto"/>
        <w:ind w:right="-852"/>
        <w:jc w:val="both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 xml:space="preserve">Parágrafo Único. A carga horária será de 40 (quarenta) horas semanais, por um período de 06 (seis) meses, </w:t>
      </w:r>
      <w:r w:rsidRPr="001D495D">
        <w:rPr>
          <w:rFonts w:asciiTheme="minorHAnsi" w:hAnsiTheme="minorHAnsi" w:cs="Arial"/>
          <w:sz w:val="22"/>
          <w:szCs w:val="22"/>
        </w:rPr>
        <w:t xml:space="preserve">prorrogáveis por igual período, </w:t>
      </w:r>
      <w:r w:rsidRPr="001D495D">
        <w:rPr>
          <w:rFonts w:asciiTheme="minorHAnsi" w:hAnsiTheme="minorHAnsi" w:cstheme="minorHAnsi"/>
          <w:sz w:val="22"/>
          <w:szCs w:val="22"/>
        </w:rPr>
        <w:t>nos termos da Lei Municipal nº 1586/1993 - Regime Jurídico dos Servidores Municipais e a remuneração do contratado será conforme o Plano de Carreira dos Servidores Municipais.</w:t>
      </w:r>
    </w:p>
    <w:p w:rsidR="00FE44F7" w:rsidRPr="001D495D" w:rsidRDefault="00FE44F7" w:rsidP="00FE44F7">
      <w:pPr>
        <w:spacing w:line="276" w:lineRule="auto"/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FE44F7" w:rsidRPr="001D495D" w:rsidRDefault="00FE44F7" w:rsidP="00FE44F7">
      <w:pPr>
        <w:spacing w:line="276" w:lineRule="auto"/>
        <w:ind w:right="-852"/>
        <w:jc w:val="both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>Art. 3º As despesas decorrentes desta Lei correrão por conta das dotações orçamentárias vigentes.</w:t>
      </w:r>
    </w:p>
    <w:p w:rsidR="00FE44F7" w:rsidRPr="001D495D" w:rsidRDefault="00FE44F7" w:rsidP="00FE44F7">
      <w:pPr>
        <w:ind w:right="-852"/>
        <w:jc w:val="both"/>
        <w:rPr>
          <w:rFonts w:asciiTheme="minorHAnsi" w:hAnsiTheme="minorHAnsi" w:cs="Arial"/>
          <w:b/>
          <w:sz w:val="22"/>
          <w:szCs w:val="22"/>
        </w:rPr>
      </w:pPr>
      <w:r w:rsidRPr="001D495D">
        <w:rPr>
          <w:rFonts w:asciiTheme="minorHAnsi" w:hAnsiTheme="minorHAnsi" w:cs="Arial"/>
          <w:sz w:val="22"/>
          <w:szCs w:val="22"/>
        </w:rPr>
        <w:tab/>
      </w:r>
    </w:p>
    <w:p w:rsidR="00FE44F7" w:rsidRPr="001D495D" w:rsidRDefault="00FE44F7" w:rsidP="00FE44F7">
      <w:pPr>
        <w:spacing w:line="276" w:lineRule="auto"/>
        <w:ind w:right="-852"/>
        <w:jc w:val="both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FE44F7" w:rsidRPr="001D495D" w:rsidRDefault="00FE44F7" w:rsidP="00FE44F7">
      <w:pPr>
        <w:spacing w:line="276" w:lineRule="auto"/>
        <w:ind w:right="-852"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FE44F7" w:rsidRPr="001D495D" w:rsidRDefault="00FE44F7" w:rsidP="00FE44F7">
      <w:pPr>
        <w:spacing w:line="276" w:lineRule="auto"/>
        <w:ind w:right="-852"/>
        <w:jc w:val="both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>Art. 5º Esta Lei entra em vigor na data de sua publicação.</w:t>
      </w:r>
    </w:p>
    <w:p w:rsidR="00FE44F7" w:rsidRPr="001D495D" w:rsidRDefault="00FE44F7" w:rsidP="00FE44F7">
      <w:pPr>
        <w:spacing w:line="276" w:lineRule="auto"/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FE44F7" w:rsidRPr="001D495D" w:rsidRDefault="00FE44F7" w:rsidP="00FE44F7">
      <w:pPr>
        <w:spacing w:line="276" w:lineRule="auto"/>
        <w:ind w:right="-852"/>
        <w:jc w:val="both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1D495D">
        <w:rPr>
          <w:rFonts w:asciiTheme="minorHAnsi" w:hAnsiTheme="minorHAnsi" w:cstheme="minorHAnsi"/>
          <w:sz w:val="22"/>
          <w:szCs w:val="22"/>
        </w:rPr>
        <w:t xml:space="preserve">GABINETE DO PREFEITO </w:t>
      </w:r>
      <w:r>
        <w:rPr>
          <w:rFonts w:asciiTheme="minorHAnsi" w:hAnsiTheme="minorHAnsi" w:cstheme="minorHAnsi"/>
          <w:sz w:val="22"/>
          <w:szCs w:val="22"/>
        </w:rPr>
        <w:t xml:space="preserve">MUNICIPAL DE SALVADOR DO SUL, </w:t>
      </w:r>
      <w:r>
        <w:rPr>
          <w:rFonts w:asciiTheme="minorHAnsi" w:hAnsiTheme="minorHAnsi" w:cstheme="minorHAnsi"/>
          <w:sz w:val="22"/>
          <w:szCs w:val="22"/>
        </w:rPr>
        <w:t>06 DE AGOSTO</w:t>
      </w:r>
      <w:r w:rsidRPr="001D495D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FE44F7" w:rsidRPr="001D495D" w:rsidRDefault="00FE44F7" w:rsidP="00FE44F7">
      <w:pPr>
        <w:spacing w:line="276" w:lineRule="auto"/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FE44F7" w:rsidRPr="001D495D" w:rsidRDefault="00FE44F7" w:rsidP="00FE44F7">
      <w:pPr>
        <w:spacing w:line="276" w:lineRule="auto"/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FE44F7" w:rsidRPr="001D495D" w:rsidRDefault="00FE44F7" w:rsidP="00FE44F7">
      <w:pPr>
        <w:spacing w:line="276" w:lineRule="auto"/>
        <w:ind w:right="-852"/>
        <w:jc w:val="center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>MARCO AURÉLIO ECKERT</w:t>
      </w:r>
    </w:p>
    <w:p w:rsidR="00FE44F7" w:rsidRDefault="00FE44F7" w:rsidP="00FE44F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>Prefeito Municipal</w:t>
      </w:r>
    </w:p>
    <w:p w:rsidR="00FE44F7" w:rsidRDefault="00FE44F7" w:rsidP="00FE44F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E44F7" w:rsidRDefault="00FE44F7" w:rsidP="00FE44F7">
      <w:pPr>
        <w:pStyle w:val="SemEspaamento"/>
        <w:rPr>
          <w:rFonts w:cs="Calibri"/>
        </w:rPr>
      </w:pPr>
      <w:r>
        <w:rPr>
          <w:rFonts w:cs="Calibri"/>
        </w:rPr>
        <w:t>Registre-se e publique-se:</w:t>
      </w:r>
    </w:p>
    <w:p w:rsidR="00FE44F7" w:rsidRDefault="00FE44F7" w:rsidP="00FE44F7">
      <w:pPr>
        <w:pStyle w:val="SemEspaamento"/>
        <w:rPr>
          <w:rFonts w:cs="Calibri"/>
        </w:rPr>
      </w:pPr>
      <w:r>
        <w:rPr>
          <w:rFonts w:cs="Calibri"/>
        </w:rPr>
        <w:t xml:space="preserve">Jose Fernando </w:t>
      </w:r>
      <w:proofErr w:type="spellStart"/>
      <w:r>
        <w:rPr>
          <w:rFonts w:cs="Calibri"/>
        </w:rPr>
        <w:t>Lunckes</w:t>
      </w:r>
      <w:proofErr w:type="spellEnd"/>
      <w:r>
        <w:rPr>
          <w:rFonts w:cs="Calibri"/>
        </w:rPr>
        <w:t xml:space="preserve"> </w:t>
      </w:r>
    </w:p>
    <w:p w:rsidR="00FE44F7" w:rsidRPr="00FE44F7" w:rsidRDefault="00FE44F7" w:rsidP="00FE44F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Secretário Municipal de Gestão e </w:t>
      </w:r>
      <w:r>
        <w:rPr>
          <w:rFonts w:asciiTheme="minorHAnsi" w:hAnsiTheme="minorHAnsi" w:cs="Calibri"/>
          <w:sz w:val="22"/>
          <w:szCs w:val="22"/>
        </w:rPr>
        <w:t>Finanças</w:t>
      </w:r>
      <w:bookmarkStart w:id="0" w:name="_GoBack"/>
      <w:bookmarkEnd w:id="0"/>
    </w:p>
    <w:p w:rsidR="007B7A6F" w:rsidRDefault="007B7A6F"/>
    <w:sectPr w:rsidR="007B7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F7"/>
    <w:rsid w:val="007B7A6F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1C440-3540-4AD8-ADCD-8FB9E0F3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4F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E44F7"/>
    <w:pPr>
      <w:widowControl w:val="0"/>
      <w:autoSpaceDE w:val="0"/>
      <w:autoSpaceDN w:val="0"/>
      <w:spacing w:after="120"/>
      <w:ind w:left="283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F7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FE44F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44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4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2019-08-06T13:38:00Z</cp:lastPrinted>
  <dcterms:created xsi:type="dcterms:W3CDTF">2019-08-06T13:34:00Z</dcterms:created>
  <dcterms:modified xsi:type="dcterms:W3CDTF">2019-08-06T13:39:00Z</dcterms:modified>
</cp:coreProperties>
</file>