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40" w:rsidRPr="00494D40" w:rsidRDefault="00494D40" w:rsidP="00494D40">
      <w:pPr>
        <w:spacing w:line="276" w:lineRule="auto"/>
        <w:ind w:right="-14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4D40">
        <w:rPr>
          <w:rFonts w:asciiTheme="minorHAnsi" w:hAnsiTheme="minorHAnsi" w:cstheme="minorHAnsi"/>
          <w:b/>
          <w:sz w:val="22"/>
          <w:szCs w:val="22"/>
        </w:rPr>
        <w:t>LEI Nº 3525 DE 24 DE NOVEMBRO DE 2020.</w:t>
      </w: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ind w:left="4963" w:right="-14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4D40">
        <w:rPr>
          <w:rFonts w:asciiTheme="minorHAnsi" w:hAnsiTheme="minorHAnsi" w:cstheme="minorHAnsi"/>
          <w:b/>
          <w:sz w:val="22"/>
          <w:szCs w:val="22"/>
        </w:rPr>
        <w:t>Dispõe sobre o recolhimento das contribuições previdenciárias patronais devidas ao Regime Próprio de Previdência Social – RPPS do Município.</w:t>
      </w: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ind w:left="-142" w:right="-14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4D40">
        <w:rPr>
          <w:rFonts w:asciiTheme="minorHAnsi" w:hAnsiTheme="minorHAnsi" w:cstheme="minorHAnsi"/>
          <w:color w:val="000000"/>
          <w:sz w:val="22"/>
          <w:szCs w:val="22"/>
        </w:rPr>
        <w:t xml:space="preserve">Marco Aurélio </w:t>
      </w:r>
      <w:proofErr w:type="spellStart"/>
      <w:r w:rsidRPr="00494D40">
        <w:rPr>
          <w:rFonts w:asciiTheme="minorHAnsi" w:hAnsiTheme="minorHAnsi" w:cstheme="minorHAnsi"/>
          <w:color w:val="000000"/>
          <w:sz w:val="22"/>
          <w:szCs w:val="22"/>
        </w:rPr>
        <w:t>Eckert</w:t>
      </w:r>
      <w:proofErr w:type="spellEnd"/>
      <w:r w:rsidRPr="00494D40">
        <w:rPr>
          <w:rFonts w:asciiTheme="minorHAnsi" w:hAnsiTheme="minorHAnsi" w:cstheme="minorHAns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494D40">
        <w:rPr>
          <w:rFonts w:asciiTheme="minorHAnsi" w:hAnsiTheme="minorHAnsi" w:cstheme="minorHAnsi"/>
          <w:sz w:val="22"/>
          <w:szCs w:val="22"/>
        </w:rPr>
        <w:t>da Lei Orgânica do Município, faço saber que a Câmara Municipal de Vereadores aprovou e eu sanciono e promulgo a seguinte:</w:t>
      </w:r>
      <w:r w:rsidRPr="00494D40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:rsidR="00494D40" w:rsidRPr="00494D40" w:rsidRDefault="00494D40" w:rsidP="00494D40">
      <w:pPr>
        <w:ind w:left="-142" w:right="-56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4D40" w:rsidRPr="00494D40" w:rsidRDefault="00494D40" w:rsidP="00494D40">
      <w:pPr>
        <w:ind w:left="-142" w:right="-5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4D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</w:t>
      </w:r>
      <w:r w:rsidR="00A24906">
        <w:rPr>
          <w:rFonts w:asciiTheme="minorHAnsi" w:hAnsiTheme="minorHAnsi" w:cstheme="minorHAnsi"/>
          <w:b/>
          <w:sz w:val="22"/>
          <w:szCs w:val="22"/>
        </w:rPr>
        <w:t xml:space="preserve">                        </w:t>
      </w:r>
      <w:r w:rsidRPr="00494D40">
        <w:rPr>
          <w:rFonts w:asciiTheme="minorHAnsi" w:hAnsiTheme="minorHAnsi" w:cstheme="minorHAnsi"/>
          <w:b/>
          <w:sz w:val="22"/>
          <w:szCs w:val="22"/>
        </w:rPr>
        <w:t>LEI</w:t>
      </w: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494D40">
        <w:rPr>
          <w:rFonts w:asciiTheme="minorHAnsi" w:hAnsiTheme="minorHAnsi" w:cstheme="minorHAnsi"/>
          <w:sz w:val="22"/>
          <w:szCs w:val="22"/>
        </w:rPr>
        <w:t>Art. 1º Esta Lei dispõe sobre o recolhimento das contribuições previdenciárias patronais devidas ao Regime Próprio de Previdência Social – RPPS do Município, cujo vencimento foi suspenso pela Lei nº 3514 de 04 de agosto de 2020.</w:t>
      </w: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494D40">
        <w:rPr>
          <w:rFonts w:asciiTheme="minorHAnsi" w:hAnsiTheme="minorHAnsi" w:cstheme="minorHAnsi"/>
          <w:sz w:val="22"/>
          <w:szCs w:val="22"/>
        </w:rPr>
        <w:t>Parágrafo único. Para efeitos do disposto nesta Lei consideram-se as contribuições patronais aquelas previstas no plano de custeio do RPPS, de que trata o art. 47 da Portaria MF nº 464, de 19 de novembro de 2018, instituídas por meio de alíquotas, para cobertura dos custos normal, suplementar e por meio de aportes estabelecidos em planos de amortização de déficit atuarial, nos termos da legislação municipal</w:t>
      </w:r>
      <w:r w:rsidRPr="00494D40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94D40">
        <w:rPr>
          <w:rFonts w:asciiTheme="minorHAnsi" w:hAnsiTheme="minorHAnsi" w:cstheme="minorHAnsi"/>
          <w:sz w:val="22"/>
          <w:szCs w:val="22"/>
        </w:rPr>
        <w:t>Art. 2º As parcelas suspensas das contribuições patronais serão pagas conforme cronograma abaixo:</w:t>
      </w: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4D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– </w:t>
      </w:r>
      <w:proofErr w:type="gramStart"/>
      <w:r w:rsidRPr="00494D40">
        <w:rPr>
          <w:rFonts w:asciiTheme="minorHAnsi" w:hAnsiTheme="minorHAnsi" w:cstheme="minorHAnsi"/>
          <w:color w:val="000000" w:themeColor="text1"/>
          <w:sz w:val="22"/>
          <w:szCs w:val="22"/>
        </w:rPr>
        <w:t>dia 30 de novembro de 2020</w:t>
      </w:r>
      <w:proofErr w:type="gramEnd"/>
      <w:r w:rsidRPr="00494D40">
        <w:rPr>
          <w:rFonts w:asciiTheme="minorHAnsi" w:hAnsiTheme="minorHAnsi" w:cstheme="minorHAnsi"/>
          <w:color w:val="000000" w:themeColor="text1"/>
          <w:sz w:val="22"/>
          <w:szCs w:val="22"/>
        </w:rPr>
        <w:t>, as parcelas com vencimento em outubro e novembro de 2020;</w:t>
      </w: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4D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II – </w:t>
      </w:r>
      <w:proofErr w:type="gramStart"/>
      <w:r w:rsidRPr="00494D40">
        <w:rPr>
          <w:rFonts w:asciiTheme="minorHAnsi" w:hAnsiTheme="minorHAnsi" w:cstheme="minorHAnsi"/>
          <w:color w:val="000000" w:themeColor="text1"/>
          <w:sz w:val="22"/>
          <w:szCs w:val="22"/>
        </w:rPr>
        <w:t>até</w:t>
      </w:r>
      <w:proofErr w:type="gramEnd"/>
      <w:r w:rsidRPr="00494D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último dia útil do mês de junho de 2021, as parcelas com vencimento em junho de 2020;</w:t>
      </w: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4D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III – até o último dia útil do mês de julho de 2021, as parcelas com vencimento em julho de 2020; </w:t>
      </w: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4D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IV - </w:t>
      </w:r>
      <w:proofErr w:type="gramStart"/>
      <w:r w:rsidRPr="00494D40">
        <w:rPr>
          <w:rFonts w:asciiTheme="minorHAnsi" w:hAnsiTheme="minorHAnsi" w:cstheme="minorHAnsi"/>
          <w:color w:val="000000" w:themeColor="text1"/>
          <w:sz w:val="22"/>
          <w:szCs w:val="22"/>
        </w:rPr>
        <w:t>até</w:t>
      </w:r>
      <w:proofErr w:type="gramEnd"/>
      <w:r w:rsidRPr="00494D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último dia útil do mês de agosto de 2021, as parcelas com vencimento em agosto de 2020;</w:t>
      </w: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4D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- </w:t>
      </w:r>
      <w:proofErr w:type="gramStart"/>
      <w:r w:rsidRPr="00494D40">
        <w:rPr>
          <w:rFonts w:asciiTheme="minorHAnsi" w:hAnsiTheme="minorHAnsi" w:cstheme="minorHAnsi"/>
          <w:color w:val="000000" w:themeColor="text1"/>
          <w:sz w:val="22"/>
          <w:szCs w:val="22"/>
        </w:rPr>
        <w:t>até</w:t>
      </w:r>
      <w:proofErr w:type="gramEnd"/>
      <w:r w:rsidRPr="00494D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último dia útil do mês de setembro de 2021, para as parcelas com vencimento em setembro de 2020;</w:t>
      </w: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4D40">
        <w:rPr>
          <w:rFonts w:asciiTheme="minorHAnsi" w:hAnsiTheme="minorHAnsi" w:cstheme="minorHAnsi"/>
          <w:color w:val="000000" w:themeColor="text1"/>
          <w:sz w:val="22"/>
          <w:szCs w:val="22"/>
        </w:rPr>
        <w:t>§1º As parcelas vincendas em dezembro de 2020 e com vencimento posterior serão recolhidas no respectivo vencimento;</w:t>
      </w: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494D40">
        <w:rPr>
          <w:rFonts w:asciiTheme="minorHAnsi" w:hAnsiTheme="minorHAnsi" w:cstheme="minorHAnsi"/>
          <w:sz w:val="22"/>
          <w:szCs w:val="22"/>
        </w:rPr>
        <w:t>§2</w:t>
      </w:r>
      <w:proofErr w:type="gramStart"/>
      <w:r w:rsidRPr="00494D40">
        <w:rPr>
          <w:rFonts w:asciiTheme="minorHAnsi" w:hAnsiTheme="minorHAnsi" w:cstheme="minorHAnsi"/>
          <w:sz w:val="22"/>
          <w:szCs w:val="22"/>
        </w:rPr>
        <w:t xml:space="preserve">º </w:t>
      </w:r>
      <w:r w:rsidRPr="00494D4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94D40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Pr="00494D40">
        <w:rPr>
          <w:rFonts w:asciiTheme="minorHAnsi" w:hAnsiTheme="minorHAnsi" w:cstheme="minorHAnsi"/>
          <w:sz w:val="22"/>
          <w:szCs w:val="22"/>
        </w:rPr>
        <w:t xml:space="preserve"> disposto neste artigo não afasta a incidência do índice oficial de atualização monetária e da taxa de juros previstos no termo de acordo do parcelamento dos débitos previdenciários e na legislação municipal que trata do recolhimento das contribuições previdenciárias ao RPPS, observado o limite mínimo a meta atuarial, dispensada a multa, nos termos dos </w:t>
      </w:r>
      <w:proofErr w:type="spellStart"/>
      <w:r w:rsidRPr="00494D40">
        <w:rPr>
          <w:rFonts w:asciiTheme="minorHAnsi" w:hAnsiTheme="minorHAnsi" w:cstheme="minorHAnsi"/>
          <w:sz w:val="22"/>
          <w:szCs w:val="22"/>
        </w:rPr>
        <w:t>arts</w:t>
      </w:r>
      <w:proofErr w:type="spellEnd"/>
      <w:r w:rsidRPr="00494D40">
        <w:rPr>
          <w:rFonts w:asciiTheme="minorHAnsi" w:hAnsiTheme="minorHAnsi" w:cstheme="minorHAnsi"/>
          <w:sz w:val="22"/>
          <w:szCs w:val="22"/>
        </w:rPr>
        <w:t>. 3º e 4º da Portaria nº 14.816, de 2020 do Ministério da Economia e Secretaria Especial de Previdência e Trabalho.</w:t>
      </w: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494D40">
        <w:rPr>
          <w:rFonts w:asciiTheme="minorHAnsi" w:hAnsiTheme="minorHAnsi" w:cstheme="minorHAnsi"/>
          <w:sz w:val="22"/>
          <w:szCs w:val="22"/>
        </w:rPr>
        <w:t>Art. 3º As prestações suspensas, nos termos da Lei 3514 de 04 de agosto de 2020, poderão ser objeto de novo termo de acordo de parcelamento, a ser formalizado até o dia 31 de janeiro de 2021, observado as condições previstas no art. 3º da Portaria nº 14.816, de 2020 do Ministério da Economia e Secretaria Especial de Previdência e Trabalho.</w:t>
      </w: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494D40">
        <w:rPr>
          <w:rFonts w:asciiTheme="minorHAnsi" w:hAnsiTheme="minorHAnsi" w:cstheme="minorHAnsi"/>
          <w:sz w:val="22"/>
          <w:szCs w:val="22"/>
        </w:rPr>
        <w:lastRenderedPageBreak/>
        <w:t xml:space="preserve">Parágrafo único. Aplica-se o disposto no caput deste artigo para </w:t>
      </w:r>
      <w:proofErr w:type="spellStart"/>
      <w:r w:rsidRPr="00494D40">
        <w:rPr>
          <w:rFonts w:asciiTheme="minorHAnsi" w:hAnsiTheme="minorHAnsi" w:cstheme="minorHAnsi"/>
          <w:sz w:val="22"/>
          <w:szCs w:val="22"/>
        </w:rPr>
        <w:t>reparcelamento</w:t>
      </w:r>
      <w:proofErr w:type="spellEnd"/>
      <w:r w:rsidRPr="00494D40">
        <w:rPr>
          <w:rFonts w:asciiTheme="minorHAnsi" w:hAnsiTheme="minorHAnsi" w:cstheme="minorHAnsi"/>
          <w:sz w:val="22"/>
          <w:szCs w:val="22"/>
        </w:rPr>
        <w:t xml:space="preserve"> de débitos previdenciários.</w:t>
      </w: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494D40">
        <w:rPr>
          <w:rFonts w:asciiTheme="minorHAnsi" w:hAnsiTheme="minorHAnsi" w:cstheme="minorHAnsi"/>
          <w:sz w:val="22"/>
          <w:szCs w:val="22"/>
        </w:rPr>
        <w:t>Art. 4º Esta Lei entra em vigor na data de sua publicação.</w:t>
      </w:r>
    </w:p>
    <w:p w:rsidR="00494D40" w:rsidRPr="00494D40" w:rsidRDefault="00494D40" w:rsidP="00494D40">
      <w:pPr>
        <w:spacing w:line="276" w:lineRule="auto"/>
        <w:ind w:right="-143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spacing w:line="276" w:lineRule="auto"/>
        <w:ind w:right="-143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spacing w:line="276" w:lineRule="auto"/>
        <w:ind w:right="-143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spacing w:line="276" w:lineRule="auto"/>
        <w:ind w:right="-143"/>
        <w:rPr>
          <w:rFonts w:asciiTheme="minorHAnsi" w:hAnsiTheme="minorHAnsi" w:cstheme="minorHAnsi"/>
          <w:sz w:val="22"/>
          <w:szCs w:val="22"/>
          <w:lang w:val="pt-PT"/>
        </w:rPr>
      </w:pPr>
      <w:r w:rsidRPr="00494D40">
        <w:rPr>
          <w:rFonts w:asciiTheme="minorHAnsi" w:hAnsiTheme="minorHAnsi" w:cstheme="minorHAnsi"/>
          <w:sz w:val="22"/>
          <w:szCs w:val="22"/>
        </w:rPr>
        <w:t xml:space="preserve">               GABINETE DO PREFEITO MUNICIPAL DE SALVADOR DO SUL, 24 DE </w:t>
      </w:r>
      <w:proofErr w:type="gramStart"/>
      <w:r w:rsidRPr="00494D40">
        <w:rPr>
          <w:rFonts w:asciiTheme="minorHAnsi" w:hAnsiTheme="minorHAnsi" w:cstheme="minorHAnsi"/>
          <w:sz w:val="22"/>
          <w:szCs w:val="22"/>
        </w:rPr>
        <w:t>NOVEMBRO</w:t>
      </w:r>
      <w:proofErr w:type="gramEnd"/>
      <w:r w:rsidRPr="00494D40">
        <w:rPr>
          <w:rFonts w:asciiTheme="minorHAnsi" w:hAnsiTheme="minorHAnsi" w:cstheme="minorHAnsi"/>
          <w:sz w:val="22"/>
          <w:szCs w:val="22"/>
        </w:rPr>
        <w:t xml:space="preserve"> DE 2020.</w:t>
      </w:r>
    </w:p>
    <w:p w:rsidR="00494D40" w:rsidRPr="00494D40" w:rsidRDefault="00494D40" w:rsidP="00494D40">
      <w:pPr>
        <w:spacing w:line="276" w:lineRule="auto"/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spacing w:line="276" w:lineRule="auto"/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494D4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</w:p>
    <w:p w:rsidR="00494D40" w:rsidRPr="00494D40" w:rsidRDefault="00494D40" w:rsidP="00494D40">
      <w:pPr>
        <w:spacing w:line="276" w:lineRule="auto"/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spacing w:line="276" w:lineRule="auto"/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spacing w:line="276" w:lineRule="auto"/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spacing w:line="276" w:lineRule="auto"/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spacing w:line="276" w:lineRule="auto"/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494D4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MARCO AURÉLIO ECKERT</w:t>
      </w:r>
    </w:p>
    <w:p w:rsidR="00494D40" w:rsidRPr="00494D40" w:rsidRDefault="00494D40" w:rsidP="00494D40">
      <w:pPr>
        <w:spacing w:line="276" w:lineRule="auto"/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494D4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Prefeito Municipal</w:t>
      </w:r>
    </w:p>
    <w:p w:rsidR="00494D40" w:rsidRPr="00494D40" w:rsidRDefault="00494D40" w:rsidP="00494D40">
      <w:pPr>
        <w:spacing w:line="276" w:lineRule="auto"/>
        <w:ind w:left="-567" w:right="-852"/>
        <w:jc w:val="both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ind w:left="-567" w:right="-852"/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>
      <w:pPr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>
      <w:pPr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>
      <w:pPr>
        <w:rPr>
          <w:rFonts w:asciiTheme="minorHAnsi" w:hAnsiTheme="minorHAnsi" w:cstheme="minorHAnsi"/>
          <w:sz w:val="22"/>
          <w:szCs w:val="22"/>
        </w:rPr>
      </w:pPr>
    </w:p>
    <w:p w:rsidR="00494D40" w:rsidRPr="00494D40" w:rsidRDefault="00494D40" w:rsidP="00494D40">
      <w:pPr>
        <w:pStyle w:val="Corpodetexto"/>
        <w:ind w:left="-142" w:right="-568"/>
        <w:rPr>
          <w:rFonts w:asciiTheme="minorHAnsi" w:hAnsiTheme="minorHAnsi" w:cstheme="minorHAnsi"/>
          <w:sz w:val="22"/>
          <w:szCs w:val="22"/>
        </w:rPr>
      </w:pPr>
      <w:r w:rsidRPr="00494D40">
        <w:rPr>
          <w:rFonts w:asciiTheme="minorHAnsi" w:hAnsiTheme="minorHAnsi" w:cstheme="minorHAnsi"/>
          <w:sz w:val="22"/>
          <w:szCs w:val="22"/>
        </w:rPr>
        <w:t xml:space="preserve">Registre-se e publique-se:                                                                                                                                                                        Jose Fernando </w:t>
      </w:r>
      <w:proofErr w:type="spellStart"/>
      <w:r w:rsidRPr="00494D40">
        <w:rPr>
          <w:rFonts w:asciiTheme="minorHAnsi" w:hAnsiTheme="minorHAnsi" w:cstheme="minorHAnsi"/>
          <w:sz w:val="22"/>
          <w:szCs w:val="22"/>
        </w:rPr>
        <w:t>Lunckes</w:t>
      </w:r>
      <w:proofErr w:type="spellEnd"/>
      <w:r w:rsidRPr="00494D40">
        <w:rPr>
          <w:rFonts w:asciiTheme="minorHAnsi" w:hAnsiTheme="minorHAnsi" w:cstheme="minorHAnsi"/>
          <w:sz w:val="22"/>
          <w:szCs w:val="22"/>
        </w:rPr>
        <w:t xml:space="preserve"> </w:t>
      </w:r>
      <w:r w:rsidRPr="00494D40">
        <w:rPr>
          <w:rFonts w:asciiTheme="minorHAnsi" w:hAnsiTheme="minorHAnsi" w:cstheme="minorHAnsi"/>
          <w:sz w:val="22"/>
          <w:szCs w:val="22"/>
        </w:rPr>
        <w:tab/>
      </w:r>
      <w:r w:rsidRPr="00494D40">
        <w:rPr>
          <w:rFonts w:asciiTheme="minorHAnsi" w:hAnsiTheme="minorHAnsi" w:cstheme="minorHAnsi"/>
          <w:sz w:val="22"/>
          <w:szCs w:val="22"/>
        </w:rPr>
        <w:tab/>
      </w:r>
      <w:r w:rsidRPr="00494D40">
        <w:rPr>
          <w:rFonts w:asciiTheme="minorHAnsi" w:hAnsiTheme="minorHAnsi" w:cstheme="minorHAnsi"/>
          <w:sz w:val="22"/>
          <w:szCs w:val="22"/>
        </w:rPr>
        <w:tab/>
      </w:r>
      <w:r w:rsidRPr="00494D40">
        <w:rPr>
          <w:rFonts w:asciiTheme="minorHAnsi" w:hAnsiTheme="minorHAnsi" w:cstheme="minorHAnsi"/>
          <w:sz w:val="22"/>
          <w:szCs w:val="22"/>
        </w:rPr>
        <w:tab/>
      </w:r>
      <w:r w:rsidRPr="00494D40">
        <w:rPr>
          <w:rFonts w:asciiTheme="minorHAnsi" w:hAnsiTheme="minorHAnsi" w:cstheme="minorHAnsi"/>
          <w:sz w:val="22"/>
          <w:szCs w:val="22"/>
        </w:rPr>
        <w:tab/>
      </w:r>
      <w:r w:rsidRPr="00494D40">
        <w:rPr>
          <w:rFonts w:asciiTheme="minorHAnsi" w:hAnsiTheme="minorHAnsi" w:cstheme="minorHAnsi"/>
          <w:sz w:val="22"/>
          <w:szCs w:val="22"/>
        </w:rPr>
        <w:tab/>
      </w:r>
      <w:r w:rsidRPr="00494D40">
        <w:rPr>
          <w:rFonts w:asciiTheme="minorHAnsi" w:hAnsiTheme="minorHAnsi" w:cstheme="minorHAnsi"/>
          <w:sz w:val="22"/>
          <w:szCs w:val="22"/>
        </w:rPr>
        <w:tab/>
      </w:r>
      <w:r w:rsidRPr="00494D40">
        <w:rPr>
          <w:rFonts w:asciiTheme="minorHAnsi" w:hAnsiTheme="minorHAnsi" w:cstheme="minorHAnsi"/>
          <w:sz w:val="22"/>
          <w:szCs w:val="22"/>
        </w:rPr>
        <w:tab/>
      </w:r>
      <w:r w:rsidRPr="00494D40">
        <w:rPr>
          <w:rFonts w:asciiTheme="minorHAnsi" w:hAnsiTheme="minorHAnsi" w:cstheme="minorHAnsi"/>
          <w:sz w:val="22"/>
          <w:szCs w:val="22"/>
        </w:rPr>
        <w:tab/>
      </w:r>
      <w:r w:rsidRPr="00494D40">
        <w:rPr>
          <w:rFonts w:asciiTheme="minorHAnsi" w:hAnsiTheme="minorHAnsi" w:cstheme="minorHAnsi"/>
          <w:sz w:val="22"/>
          <w:szCs w:val="22"/>
        </w:rPr>
        <w:tab/>
        <w:t xml:space="preserve">                        Secretário Municipal de Gestão e Finanças</w:t>
      </w:r>
    </w:p>
    <w:p w:rsidR="00494D40" w:rsidRDefault="00494D40"/>
    <w:sectPr w:rsidR="00494D40" w:rsidSect="007A7FB3">
      <w:pgSz w:w="11906" w:h="16838"/>
      <w:pgMar w:top="2552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40"/>
    <w:rsid w:val="00494D40"/>
    <w:rsid w:val="007A7FB3"/>
    <w:rsid w:val="008D4E47"/>
    <w:rsid w:val="00A2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CD336-FB7A-435C-B682-0C166671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4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94D40"/>
    <w:pPr>
      <w:widowControl/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94D40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7F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FB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stephanom</dc:creator>
  <cp:keywords/>
  <dc:description/>
  <cp:lastModifiedBy>TAD9</cp:lastModifiedBy>
  <cp:revision>2</cp:revision>
  <cp:lastPrinted>2020-11-24T16:25:00Z</cp:lastPrinted>
  <dcterms:created xsi:type="dcterms:W3CDTF">2020-11-24T16:27:00Z</dcterms:created>
  <dcterms:modified xsi:type="dcterms:W3CDTF">2020-11-24T16:27:00Z</dcterms:modified>
</cp:coreProperties>
</file>