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F8" w:rsidRPr="009364F8" w:rsidRDefault="009364F8" w:rsidP="009364F8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9364F8">
        <w:rPr>
          <w:rFonts w:asciiTheme="minorHAnsi" w:hAnsiTheme="minorHAnsi" w:cs="Calibri"/>
          <w:b/>
          <w:sz w:val="22"/>
          <w:szCs w:val="22"/>
        </w:rPr>
        <w:t xml:space="preserve"> </w:t>
      </w:r>
    </w:p>
    <w:p w:rsidR="00B17F59" w:rsidRDefault="00B17F59" w:rsidP="009364F8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9364F8" w:rsidRPr="00AF1487" w:rsidRDefault="00F027D1" w:rsidP="009364F8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r w:rsidRPr="00AF1487">
        <w:rPr>
          <w:rFonts w:asciiTheme="minorHAnsi" w:hAnsiTheme="minorHAnsi" w:cs="Calibri"/>
          <w:b/>
          <w:sz w:val="22"/>
          <w:szCs w:val="22"/>
        </w:rPr>
        <w:t>LEI Nº 3400</w:t>
      </w:r>
      <w:r w:rsidR="009364F8" w:rsidRPr="00AF1487">
        <w:rPr>
          <w:rFonts w:asciiTheme="minorHAnsi" w:hAnsiTheme="minorHAnsi" w:cs="Calibri"/>
          <w:b/>
          <w:sz w:val="22"/>
          <w:szCs w:val="22"/>
        </w:rPr>
        <w:t xml:space="preserve"> DE 11 DE JANEIRO DE 2019.</w:t>
      </w:r>
    </w:p>
    <w:p w:rsidR="00B17F59" w:rsidRPr="00AF1487" w:rsidRDefault="00B17F59" w:rsidP="009364F8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</w:p>
    <w:p w:rsidR="009364F8" w:rsidRPr="00AF1487" w:rsidRDefault="009364F8" w:rsidP="009364F8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  <w:r w:rsidRPr="00AF1487">
        <w:rPr>
          <w:rFonts w:asciiTheme="minorHAnsi" w:hAnsiTheme="minorHAnsi"/>
          <w:sz w:val="22"/>
          <w:szCs w:val="22"/>
        </w:rPr>
        <w:t>Autoriza a contratação por tempo determinado de necessidade temporária de 1 (um) Professor de História, em razão de excepcional interesse público.</w:t>
      </w:r>
    </w:p>
    <w:p w:rsidR="009364F8" w:rsidRPr="00AF1487" w:rsidRDefault="009364F8" w:rsidP="009364F8">
      <w:pPr>
        <w:pStyle w:val="Recuodecorpodetexto"/>
        <w:ind w:left="5664"/>
        <w:jc w:val="both"/>
        <w:rPr>
          <w:rFonts w:asciiTheme="minorHAnsi" w:hAnsiTheme="minorHAnsi"/>
          <w:sz w:val="22"/>
          <w:szCs w:val="22"/>
        </w:rPr>
      </w:pPr>
    </w:p>
    <w:p w:rsidR="00B17F59" w:rsidRPr="00AF1487" w:rsidRDefault="00B17F59" w:rsidP="009364F8">
      <w:pPr>
        <w:pStyle w:val="Recuodecorpodetexto"/>
        <w:ind w:left="5664"/>
        <w:jc w:val="both"/>
        <w:rPr>
          <w:rFonts w:asciiTheme="minorHAnsi" w:hAnsiTheme="minorHAnsi"/>
          <w:sz w:val="22"/>
          <w:szCs w:val="22"/>
        </w:rPr>
      </w:pPr>
    </w:p>
    <w:p w:rsidR="009364F8" w:rsidRPr="00AF1487" w:rsidRDefault="009364F8" w:rsidP="009364F8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AF1487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AF1487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AF1487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AF1487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9364F8" w:rsidRPr="00AF1487" w:rsidRDefault="009364F8" w:rsidP="009364F8">
      <w:pPr>
        <w:pStyle w:val="Recuodecorpodetexto"/>
        <w:ind w:left="0"/>
        <w:rPr>
          <w:rFonts w:asciiTheme="minorHAnsi" w:hAnsiTheme="minorHAnsi" w:cs="Arial"/>
          <w:b w:val="0"/>
          <w:i/>
          <w:sz w:val="22"/>
          <w:szCs w:val="22"/>
        </w:rPr>
      </w:pPr>
      <w:r w:rsidRPr="00AF148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LEI</w:t>
      </w:r>
    </w:p>
    <w:p w:rsidR="009364F8" w:rsidRPr="00AF1487" w:rsidRDefault="009364F8" w:rsidP="009364F8">
      <w:pPr>
        <w:pStyle w:val="Recuodecorpodetexto"/>
        <w:ind w:left="0"/>
        <w:jc w:val="both"/>
        <w:rPr>
          <w:rFonts w:asciiTheme="minorHAnsi" w:hAnsiTheme="minorHAnsi"/>
          <w:sz w:val="22"/>
          <w:szCs w:val="22"/>
        </w:rPr>
      </w:pPr>
    </w:p>
    <w:p w:rsidR="009364F8" w:rsidRPr="00AF1487" w:rsidRDefault="009364F8" w:rsidP="009364F8">
      <w:pPr>
        <w:pStyle w:val="Recuodecorpodetexto"/>
        <w:ind w:left="0"/>
        <w:jc w:val="both"/>
        <w:rPr>
          <w:rFonts w:asciiTheme="minorHAnsi" w:hAnsiTheme="minorHAnsi"/>
          <w:b w:val="0"/>
          <w:sz w:val="22"/>
          <w:szCs w:val="22"/>
        </w:rPr>
      </w:pPr>
      <w:r w:rsidRPr="00AF1487">
        <w:rPr>
          <w:rFonts w:asciiTheme="minorHAnsi" w:hAnsiTheme="minorHAnsi"/>
          <w:b w:val="0"/>
          <w:sz w:val="22"/>
          <w:szCs w:val="22"/>
        </w:rPr>
        <w:t xml:space="preserve">Art. 1º Autoriza a contratação por tempo determinado de necessidade temporária de 1 (um) Professor de História, em razão de excepcional interesse público, com carga horária de até 20 (vinte) horas semanais, </w:t>
      </w:r>
      <w:r w:rsidRPr="00AF1487">
        <w:rPr>
          <w:rFonts w:asciiTheme="minorHAnsi" w:hAnsiTheme="minorHAnsi" w:cs="Arial"/>
          <w:b w:val="0"/>
          <w:sz w:val="22"/>
          <w:szCs w:val="22"/>
        </w:rPr>
        <w:t xml:space="preserve">por um período de 06 (seis) meses, </w:t>
      </w:r>
      <w:r w:rsidRPr="00AF1487">
        <w:rPr>
          <w:rFonts w:asciiTheme="minorHAnsi" w:hAnsiTheme="minorHAnsi"/>
          <w:b w:val="0"/>
          <w:sz w:val="22"/>
          <w:szCs w:val="22"/>
        </w:rPr>
        <w:t>permitida a prorrogação por igual período, em conformidade com a Lei Municipal n° 2490/2004 - Plano de Carreira do Magistério Público do Município.</w:t>
      </w:r>
    </w:p>
    <w:p w:rsidR="009364F8" w:rsidRPr="00AF1487" w:rsidRDefault="009364F8" w:rsidP="009364F8">
      <w:pPr>
        <w:jc w:val="both"/>
        <w:rPr>
          <w:rFonts w:asciiTheme="minorHAnsi" w:hAnsiTheme="minorHAnsi"/>
          <w:sz w:val="22"/>
          <w:szCs w:val="22"/>
        </w:rPr>
      </w:pPr>
    </w:p>
    <w:p w:rsidR="009364F8" w:rsidRPr="00AF1487" w:rsidRDefault="009364F8" w:rsidP="009364F8">
      <w:pPr>
        <w:jc w:val="both"/>
        <w:rPr>
          <w:rFonts w:asciiTheme="minorHAnsi" w:hAnsiTheme="minorHAnsi"/>
          <w:sz w:val="22"/>
          <w:szCs w:val="22"/>
        </w:rPr>
      </w:pPr>
      <w:r w:rsidRPr="00AF1487">
        <w:rPr>
          <w:rFonts w:asciiTheme="minorHAnsi" w:hAnsiTheme="minorHAnsi"/>
          <w:sz w:val="22"/>
          <w:szCs w:val="22"/>
        </w:rPr>
        <w:t xml:space="preserve">Parágrafo Único. O professor atuará junto às Escolas Municipais de Ensino Fundamental Santo Inácio de Loyola e Selma </w:t>
      </w:r>
      <w:proofErr w:type="spellStart"/>
      <w:r w:rsidRPr="00AF1487">
        <w:rPr>
          <w:rFonts w:asciiTheme="minorHAnsi" w:hAnsiTheme="minorHAnsi"/>
          <w:sz w:val="22"/>
          <w:szCs w:val="22"/>
        </w:rPr>
        <w:t>Wallauer</w:t>
      </w:r>
      <w:proofErr w:type="spellEnd"/>
      <w:r w:rsidRPr="00AF1487">
        <w:rPr>
          <w:rFonts w:asciiTheme="minorHAnsi" w:hAnsiTheme="minorHAnsi"/>
          <w:sz w:val="22"/>
          <w:szCs w:val="22"/>
        </w:rPr>
        <w:t xml:space="preserve">, em substituição a licença gestante da servidora Daiane Carla </w:t>
      </w:r>
      <w:proofErr w:type="spellStart"/>
      <w:r w:rsidRPr="00AF1487">
        <w:rPr>
          <w:rFonts w:asciiTheme="minorHAnsi" w:hAnsiTheme="minorHAnsi"/>
          <w:sz w:val="22"/>
          <w:szCs w:val="22"/>
        </w:rPr>
        <w:t>Kolling</w:t>
      </w:r>
      <w:proofErr w:type="spellEnd"/>
      <w:r w:rsidRPr="00AF1487">
        <w:rPr>
          <w:rFonts w:asciiTheme="minorHAnsi" w:hAnsiTheme="minorHAnsi"/>
          <w:sz w:val="22"/>
          <w:szCs w:val="22"/>
        </w:rPr>
        <w:t>.</w:t>
      </w:r>
    </w:p>
    <w:p w:rsidR="009364F8" w:rsidRPr="00AF1487" w:rsidRDefault="009364F8" w:rsidP="009364F8">
      <w:pPr>
        <w:rPr>
          <w:rFonts w:asciiTheme="minorHAnsi" w:hAnsiTheme="minorHAnsi"/>
          <w:sz w:val="22"/>
          <w:szCs w:val="22"/>
        </w:rPr>
      </w:pPr>
    </w:p>
    <w:p w:rsidR="009364F8" w:rsidRPr="00AF1487" w:rsidRDefault="009364F8" w:rsidP="009364F8">
      <w:pPr>
        <w:jc w:val="both"/>
        <w:rPr>
          <w:rFonts w:asciiTheme="minorHAnsi" w:hAnsiTheme="minorHAnsi"/>
          <w:sz w:val="22"/>
          <w:szCs w:val="22"/>
        </w:rPr>
      </w:pPr>
      <w:r w:rsidRPr="00AF1487">
        <w:rPr>
          <w:rFonts w:asciiTheme="minorHAnsi" w:hAnsiTheme="minorHAnsi"/>
          <w:sz w:val="22"/>
          <w:szCs w:val="22"/>
        </w:rPr>
        <w:t>Art. 2º O contrato de que trata o artigo anterior será de natureza administrativa, ficando assegurado ao contratado os direitos previstos na Lei Municipal n° 2490/2004 – Plano de Carreira do Magistério Público do Município.</w:t>
      </w:r>
    </w:p>
    <w:p w:rsidR="009364F8" w:rsidRPr="00AF1487" w:rsidRDefault="009364F8" w:rsidP="009364F8">
      <w:pPr>
        <w:jc w:val="both"/>
        <w:rPr>
          <w:rFonts w:asciiTheme="minorHAnsi" w:hAnsiTheme="minorHAnsi"/>
          <w:sz w:val="22"/>
          <w:szCs w:val="22"/>
        </w:rPr>
      </w:pPr>
    </w:p>
    <w:p w:rsidR="009364F8" w:rsidRPr="00AF1487" w:rsidRDefault="009364F8" w:rsidP="009364F8">
      <w:pPr>
        <w:jc w:val="both"/>
        <w:rPr>
          <w:rFonts w:asciiTheme="minorHAnsi" w:hAnsiTheme="minorHAnsi"/>
          <w:sz w:val="22"/>
          <w:szCs w:val="22"/>
        </w:rPr>
      </w:pPr>
      <w:r w:rsidRPr="00AF1487">
        <w:rPr>
          <w:rFonts w:asciiTheme="minorHAnsi" w:hAnsiTheme="minorHAnsi" w:cstheme="minorHAnsi"/>
          <w:sz w:val="22"/>
          <w:szCs w:val="22"/>
        </w:rPr>
        <w:t xml:space="preserve">Parágrafo Único. A remuneração do contratado será conforme o </w:t>
      </w:r>
      <w:r w:rsidRPr="00AF1487">
        <w:rPr>
          <w:rFonts w:asciiTheme="minorHAnsi" w:hAnsiTheme="minorHAnsi"/>
          <w:sz w:val="22"/>
          <w:szCs w:val="22"/>
        </w:rPr>
        <w:t xml:space="preserve">Plano de Carreira do Magistério Público do Município, </w:t>
      </w:r>
      <w:r w:rsidRPr="00AF1487">
        <w:rPr>
          <w:rFonts w:asciiTheme="minorHAnsi" w:hAnsiTheme="minorHAnsi" w:cstheme="minorHAnsi"/>
          <w:sz w:val="22"/>
          <w:szCs w:val="22"/>
        </w:rPr>
        <w:t>sendo estes, proporcionais a carga horária de trabalho.</w:t>
      </w:r>
    </w:p>
    <w:p w:rsidR="009364F8" w:rsidRPr="00AF1487" w:rsidRDefault="009364F8" w:rsidP="009364F8">
      <w:pPr>
        <w:jc w:val="both"/>
        <w:rPr>
          <w:rFonts w:asciiTheme="minorHAnsi" w:hAnsiTheme="minorHAnsi"/>
          <w:sz w:val="22"/>
          <w:szCs w:val="22"/>
        </w:rPr>
      </w:pPr>
    </w:p>
    <w:p w:rsidR="009364F8" w:rsidRPr="00AF1487" w:rsidRDefault="009364F8" w:rsidP="009364F8">
      <w:pPr>
        <w:jc w:val="both"/>
        <w:rPr>
          <w:rFonts w:asciiTheme="minorHAnsi" w:hAnsiTheme="minorHAnsi" w:cs="Arial"/>
          <w:sz w:val="22"/>
          <w:szCs w:val="22"/>
        </w:rPr>
      </w:pPr>
      <w:r w:rsidRPr="00AF1487">
        <w:rPr>
          <w:rFonts w:asciiTheme="minorHAnsi" w:hAnsiTheme="minorHAnsi" w:cs="Arial"/>
          <w:sz w:val="22"/>
          <w:szCs w:val="22"/>
        </w:rPr>
        <w:t>Art. 3° As despesas decorrentes desta Lei correrão por conta das seguintes dotações orçamentárias:</w:t>
      </w:r>
    </w:p>
    <w:p w:rsidR="009364F8" w:rsidRPr="00AF1487" w:rsidRDefault="009364F8" w:rsidP="009364F8">
      <w:pPr>
        <w:jc w:val="both"/>
        <w:rPr>
          <w:rFonts w:asciiTheme="minorHAnsi" w:hAnsiTheme="minorHAnsi" w:cs="Arial"/>
          <w:sz w:val="22"/>
          <w:szCs w:val="22"/>
        </w:rPr>
      </w:pPr>
    </w:p>
    <w:p w:rsidR="00B17F59" w:rsidRPr="00AF1487" w:rsidRDefault="009364F8" w:rsidP="009364F8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AF1487">
        <w:rPr>
          <w:rFonts w:asciiTheme="minorHAnsi" w:hAnsiTheme="minorHAnsi" w:cs="Arial"/>
          <w:sz w:val="22"/>
          <w:szCs w:val="22"/>
        </w:rPr>
        <w:tab/>
      </w:r>
    </w:p>
    <w:p w:rsidR="009364F8" w:rsidRPr="00AF1487" w:rsidRDefault="009364F8" w:rsidP="00B17F59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AF1487">
        <w:rPr>
          <w:rFonts w:asciiTheme="minorHAnsi" w:hAnsiTheme="minorHAnsi" w:cs="Arial"/>
          <w:sz w:val="22"/>
          <w:szCs w:val="22"/>
        </w:rPr>
        <w:t>05 – Secretaria Municipal da Educação</w:t>
      </w:r>
    </w:p>
    <w:p w:rsidR="009364F8" w:rsidRPr="00AF1487" w:rsidRDefault="009364F8" w:rsidP="009364F8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AF1487">
        <w:rPr>
          <w:rFonts w:asciiTheme="minorHAnsi" w:hAnsiTheme="minorHAnsi" w:cs="Arial"/>
          <w:sz w:val="22"/>
          <w:szCs w:val="22"/>
        </w:rPr>
        <w:tab/>
        <w:t>12.361.0047.2079 – Manutenção do Ensino Fundamental – FUNDEB</w:t>
      </w:r>
    </w:p>
    <w:p w:rsidR="009364F8" w:rsidRPr="00AF1487" w:rsidRDefault="009364F8" w:rsidP="009364F8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AF1487">
        <w:rPr>
          <w:rFonts w:asciiTheme="minorHAnsi" w:hAnsiTheme="minorHAnsi" w:cs="Arial"/>
          <w:sz w:val="22"/>
          <w:szCs w:val="22"/>
        </w:rPr>
        <w:t>3.1.90.04.00.00.00.00 – Contratação por Tempo Determinado – Despesa 645</w:t>
      </w:r>
    </w:p>
    <w:p w:rsidR="00B17F59" w:rsidRPr="00AF1487" w:rsidRDefault="00B17F59" w:rsidP="009364F8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9364F8" w:rsidRPr="00AF1487" w:rsidRDefault="009364F8" w:rsidP="009364F8">
      <w:pPr>
        <w:jc w:val="both"/>
        <w:rPr>
          <w:rFonts w:asciiTheme="minorHAnsi" w:hAnsiTheme="minorHAnsi"/>
          <w:sz w:val="22"/>
          <w:szCs w:val="22"/>
        </w:rPr>
      </w:pPr>
    </w:p>
    <w:p w:rsidR="009364F8" w:rsidRPr="00AF1487" w:rsidRDefault="009364F8" w:rsidP="009364F8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AF1487">
        <w:rPr>
          <w:rFonts w:asciiTheme="minorHAnsi" w:hAnsiTheme="minorHAnsi"/>
          <w:color w:val="000000"/>
          <w:sz w:val="22"/>
          <w:szCs w:val="22"/>
        </w:rPr>
        <w:t>Art. 4º Os contratos de que tratam esta Lei, serão conduzidos por processo seletivo simplificado, sujeito à ampla divulgação, através de provas ou de provas</w:t>
      </w:r>
      <w:r w:rsidR="00B17F59" w:rsidRPr="00AF1487">
        <w:rPr>
          <w:rFonts w:asciiTheme="minorHAnsi" w:hAnsiTheme="minorHAnsi"/>
          <w:color w:val="000000"/>
          <w:sz w:val="22"/>
          <w:szCs w:val="22"/>
        </w:rPr>
        <w:t xml:space="preserve"> e títulos que comprove notória </w:t>
      </w:r>
      <w:r w:rsidRPr="00AF1487">
        <w:rPr>
          <w:rFonts w:asciiTheme="minorHAnsi" w:hAnsiTheme="minorHAnsi"/>
          <w:color w:val="000000"/>
          <w:sz w:val="22"/>
          <w:szCs w:val="22"/>
        </w:rPr>
        <w:t>capacidade técnica, e certificação do profissional.</w:t>
      </w:r>
    </w:p>
    <w:p w:rsidR="00B17F59" w:rsidRPr="00AF1487" w:rsidRDefault="00B17F59" w:rsidP="009364F8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B17F59" w:rsidRPr="00AF1487" w:rsidRDefault="00B17F59" w:rsidP="009364F8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B17F59" w:rsidRPr="00AF1487" w:rsidRDefault="00B17F59" w:rsidP="009364F8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B17F59" w:rsidRPr="00AF1487" w:rsidRDefault="00B17F59" w:rsidP="009364F8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B17F59" w:rsidRPr="00AF1487" w:rsidRDefault="00B17F59" w:rsidP="009364F8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B17F59" w:rsidRPr="00AF1487" w:rsidRDefault="00B17F59" w:rsidP="009364F8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B17F59" w:rsidRPr="00AF1487" w:rsidRDefault="00B17F59" w:rsidP="009364F8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9364F8" w:rsidRPr="00AF1487" w:rsidRDefault="009364F8" w:rsidP="009364F8">
      <w:pPr>
        <w:jc w:val="both"/>
        <w:rPr>
          <w:rFonts w:asciiTheme="minorHAnsi" w:hAnsiTheme="minorHAnsi"/>
          <w:sz w:val="22"/>
          <w:szCs w:val="22"/>
        </w:rPr>
      </w:pPr>
    </w:p>
    <w:p w:rsidR="009364F8" w:rsidRPr="00AF1487" w:rsidRDefault="009364F8" w:rsidP="009364F8">
      <w:pPr>
        <w:jc w:val="both"/>
        <w:rPr>
          <w:rFonts w:asciiTheme="minorHAnsi" w:hAnsiTheme="minorHAnsi"/>
          <w:sz w:val="22"/>
          <w:szCs w:val="22"/>
        </w:rPr>
      </w:pPr>
      <w:r w:rsidRPr="00AF1487">
        <w:rPr>
          <w:rFonts w:asciiTheme="minorHAnsi" w:hAnsiTheme="minorHAnsi"/>
          <w:sz w:val="22"/>
          <w:szCs w:val="22"/>
        </w:rPr>
        <w:t>Art. 5º Esta Lei entra em vigor na data de sua publicação.</w:t>
      </w:r>
    </w:p>
    <w:p w:rsidR="009364F8" w:rsidRPr="00AF1487" w:rsidRDefault="009364F8" w:rsidP="009364F8">
      <w:pPr>
        <w:jc w:val="both"/>
        <w:rPr>
          <w:rFonts w:asciiTheme="minorHAnsi" w:hAnsiTheme="minorHAnsi"/>
          <w:sz w:val="22"/>
          <w:szCs w:val="22"/>
        </w:rPr>
      </w:pPr>
    </w:p>
    <w:p w:rsidR="00B17F59" w:rsidRPr="00AF1487" w:rsidRDefault="00B17F59" w:rsidP="009364F8">
      <w:pPr>
        <w:jc w:val="both"/>
        <w:rPr>
          <w:rFonts w:asciiTheme="minorHAnsi" w:hAnsiTheme="minorHAnsi"/>
          <w:sz w:val="22"/>
          <w:szCs w:val="22"/>
        </w:rPr>
      </w:pPr>
    </w:p>
    <w:p w:rsidR="00B17F59" w:rsidRPr="00AF1487" w:rsidRDefault="00B17F59" w:rsidP="009364F8">
      <w:pPr>
        <w:jc w:val="both"/>
        <w:rPr>
          <w:rFonts w:asciiTheme="minorHAnsi" w:hAnsiTheme="minorHAnsi"/>
          <w:sz w:val="22"/>
          <w:szCs w:val="22"/>
        </w:rPr>
      </w:pPr>
    </w:p>
    <w:p w:rsidR="009364F8" w:rsidRPr="00AF1487" w:rsidRDefault="009364F8" w:rsidP="009364F8">
      <w:pPr>
        <w:jc w:val="both"/>
        <w:rPr>
          <w:rFonts w:asciiTheme="minorHAnsi" w:hAnsiTheme="minorHAnsi"/>
          <w:sz w:val="22"/>
          <w:szCs w:val="22"/>
        </w:rPr>
      </w:pPr>
    </w:p>
    <w:p w:rsidR="009364F8" w:rsidRPr="00AF1487" w:rsidRDefault="009364F8" w:rsidP="009364F8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9364F8" w:rsidRPr="00AF1487" w:rsidRDefault="009364F8" w:rsidP="009364F8">
      <w:pPr>
        <w:spacing w:line="276" w:lineRule="auto"/>
        <w:ind w:right="-1" w:firstLine="708"/>
        <w:jc w:val="both"/>
        <w:rPr>
          <w:rFonts w:asciiTheme="minorHAnsi" w:hAnsiTheme="minorHAnsi" w:cs="Calibri"/>
          <w:sz w:val="22"/>
          <w:szCs w:val="22"/>
        </w:rPr>
      </w:pPr>
      <w:r w:rsidRPr="00AF1487">
        <w:rPr>
          <w:rFonts w:asciiTheme="minorHAnsi" w:hAnsiTheme="minorHAnsi" w:cs="Calibri"/>
          <w:sz w:val="22"/>
          <w:szCs w:val="22"/>
        </w:rPr>
        <w:t>GABINETE DO PREFEITO MUNICIPAL DE SALVADOR DO SUL, 11 DE JANEIRO DE 2019.</w:t>
      </w:r>
    </w:p>
    <w:p w:rsidR="009364F8" w:rsidRPr="00AF1487" w:rsidRDefault="009364F8" w:rsidP="009364F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364F8" w:rsidRPr="00AF1487" w:rsidRDefault="009364F8" w:rsidP="009364F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364F8" w:rsidRPr="00AF1487" w:rsidRDefault="009364F8" w:rsidP="009364F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17F59" w:rsidRPr="00AF1487" w:rsidRDefault="00B17F59" w:rsidP="009364F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17F59" w:rsidRPr="00AF1487" w:rsidRDefault="00B17F59" w:rsidP="009364F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364F8" w:rsidRPr="00AF1487" w:rsidRDefault="009364F8" w:rsidP="009364F8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9364F8" w:rsidRPr="00AF1487" w:rsidRDefault="009364F8" w:rsidP="009364F8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AF1487">
        <w:rPr>
          <w:rFonts w:asciiTheme="minorHAnsi" w:hAnsiTheme="minorHAnsi" w:cs="Arial"/>
          <w:sz w:val="22"/>
          <w:szCs w:val="22"/>
        </w:rPr>
        <w:t xml:space="preserve">         MARCO AURÉLIO ECKERT                                                                                                                         </w:t>
      </w:r>
      <w:r w:rsidRPr="00AF1487">
        <w:rPr>
          <w:rFonts w:asciiTheme="minorHAnsi" w:hAnsiTheme="minorHAnsi" w:cs="Arial"/>
          <w:sz w:val="22"/>
          <w:szCs w:val="22"/>
        </w:rPr>
        <w:tab/>
        <w:t xml:space="preserve">                Prefeito Municipal</w:t>
      </w:r>
    </w:p>
    <w:p w:rsidR="00B17F59" w:rsidRPr="00AF1487" w:rsidRDefault="00B17F59" w:rsidP="009364F8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B17F59" w:rsidRPr="00AF1487" w:rsidRDefault="00B17F59" w:rsidP="009364F8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874FD4" w:rsidRPr="00AF1487" w:rsidRDefault="00874FD4">
      <w:pPr>
        <w:rPr>
          <w:rFonts w:asciiTheme="minorHAnsi" w:hAnsiTheme="minorHAnsi"/>
          <w:sz w:val="22"/>
          <w:szCs w:val="22"/>
        </w:rPr>
      </w:pPr>
    </w:p>
    <w:p w:rsidR="009364F8" w:rsidRPr="00AF1487" w:rsidRDefault="009364F8">
      <w:pPr>
        <w:rPr>
          <w:rFonts w:asciiTheme="minorHAnsi" w:hAnsiTheme="minorHAnsi"/>
          <w:sz w:val="22"/>
          <w:szCs w:val="22"/>
        </w:rPr>
      </w:pPr>
    </w:p>
    <w:p w:rsidR="009364F8" w:rsidRPr="00AF1487" w:rsidRDefault="009364F8">
      <w:pPr>
        <w:rPr>
          <w:rFonts w:asciiTheme="minorHAnsi" w:hAnsiTheme="minorHAnsi"/>
          <w:sz w:val="22"/>
          <w:szCs w:val="22"/>
        </w:rPr>
      </w:pPr>
    </w:p>
    <w:p w:rsidR="009364F8" w:rsidRPr="00AF1487" w:rsidRDefault="009364F8" w:rsidP="009364F8">
      <w:pPr>
        <w:pStyle w:val="SemEspaamento"/>
        <w:rPr>
          <w:rFonts w:cs="Calibri"/>
        </w:rPr>
      </w:pPr>
      <w:r w:rsidRPr="00AF1487">
        <w:rPr>
          <w:rFonts w:cs="Calibri"/>
        </w:rPr>
        <w:t>Registre-se e publique-se:</w:t>
      </w:r>
    </w:p>
    <w:p w:rsidR="009364F8" w:rsidRPr="00AF1487" w:rsidRDefault="009364F8" w:rsidP="009364F8">
      <w:pPr>
        <w:pStyle w:val="SemEspaamento"/>
        <w:rPr>
          <w:rFonts w:cs="Calibri"/>
        </w:rPr>
      </w:pPr>
      <w:r w:rsidRPr="00AF1487">
        <w:rPr>
          <w:rFonts w:cs="Calibri"/>
        </w:rPr>
        <w:t xml:space="preserve">Jose Fernando </w:t>
      </w:r>
      <w:proofErr w:type="spellStart"/>
      <w:r w:rsidRPr="00AF1487">
        <w:rPr>
          <w:rFonts w:cs="Calibri"/>
        </w:rPr>
        <w:t>Lunckes</w:t>
      </w:r>
      <w:proofErr w:type="spellEnd"/>
      <w:r w:rsidRPr="00AF1487">
        <w:rPr>
          <w:rFonts w:cs="Calibri"/>
        </w:rPr>
        <w:t xml:space="preserve"> </w:t>
      </w:r>
    </w:p>
    <w:p w:rsidR="009364F8" w:rsidRPr="00AF1487" w:rsidRDefault="009364F8" w:rsidP="009364F8">
      <w:pPr>
        <w:jc w:val="both"/>
        <w:rPr>
          <w:rFonts w:asciiTheme="minorHAnsi" w:hAnsiTheme="minorHAnsi" w:cs="Arial"/>
          <w:sz w:val="22"/>
          <w:szCs w:val="22"/>
        </w:rPr>
      </w:pPr>
      <w:r w:rsidRPr="00AF1487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bookmarkEnd w:id="0"/>
    <w:p w:rsidR="009364F8" w:rsidRPr="00AF1487" w:rsidRDefault="009364F8">
      <w:pPr>
        <w:rPr>
          <w:rFonts w:asciiTheme="minorHAnsi" w:hAnsiTheme="minorHAnsi"/>
          <w:sz w:val="22"/>
          <w:szCs w:val="22"/>
        </w:rPr>
      </w:pPr>
    </w:p>
    <w:sectPr w:rsidR="009364F8" w:rsidRPr="00AF1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F8"/>
    <w:rsid w:val="00874FD4"/>
    <w:rsid w:val="009364F8"/>
    <w:rsid w:val="00AF1487"/>
    <w:rsid w:val="00B17F59"/>
    <w:rsid w:val="00F0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13681-6009-4620-A816-DA2CEDCF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4F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364F8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9364F8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36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364F8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364F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9364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2124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4</cp:revision>
  <dcterms:created xsi:type="dcterms:W3CDTF">2019-01-11T12:02:00Z</dcterms:created>
  <dcterms:modified xsi:type="dcterms:W3CDTF">2019-01-11T12:08:00Z</dcterms:modified>
</cp:coreProperties>
</file>