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3AE" w:rsidRDefault="00B273AE" w:rsidP="00B273AE">
      <w:pPr>
        <w:autoSpaceDE w:val="0"/>
        <w:autoSpaceDN w:val="0"/>
        <w:adjustRightInd w:val="0"/>
        <w:rPr>
          <w:rFonts w:asciiTheme="minorHAnsi" w:hAnsiTheme="minorHAnsi" w:cs="Helvetica"/>
          <w:b/>
          <w:sz w:val="22"/>
          <w:szCs w:val="22"/>
        </w:rPr>
      </w:pPr>
    </w:p>
    <w:p w:rsidR="00B273AE" w:rsidRDefault="00B273AE" w:rsidP="00B273AE">
      <w:pPr>
        <w:autoSpaceDE w:val="0"/>
        <w:autoSpaceDN w:val="0"/>
        <w:adjustRightInd w:val="0"/>
        <w:rPr>
          <w:rFonts w:asciiTheme="minorHAnsi" w:hAnsiTheme="minorHAnsi" w:cs="Helvetica"/>
          <w:b/>
          <w:sz w:val="22"/>
          <w:szCs w:val="22"/>
        </w:rPr>
      </w:pPr>
    </w:p>
    <w:p w:rsidR="00B273AE" w:rsidRDefault="00B273AE" w:rsidP="00B273AE">
      <w:pPr>
        <w:autoSpaceDE w:val="0"/>
        <w:autoSpaceDN w:val="0"/>
        <w:adjustRightInd w:val="0"/>
        <w:jc w:val="center"/>
        <w:rPr>
          <w:rFonts w:asciiTheme="minorHAnsi" w:hAnsiTheme="minorHAnsi" w:cs="Helvetica"/>
          <w:b/>
          <w:sz w:val="22"/>
          <w:szCs w:val="22"/>
        </w:rPr>
      </w:pPr>
    </w:p>
    <w:p w:rsidR="00B273AE" w:rsidRPr="00907ADD" w:rsidRDefault="00B273AE" w:rsidP="00B273AE">
      <w:pPr>
        <w:autoSpaceDE w:val="0"/>
        <w:autoSpaceDN w:val="0"/>
        <w:adjustRightInd w:val="0"/>
        <w:jc w:val="center"/>
        <w:rPr>
          <w:rFonts w:asciiTheme="minorHAnsi" w:hAnsiTheme="minorHAnsi" w:cs="Helvetica"/>
          <w:b/>
          <w:sz w:val="22"/>
          <w:szCs w:val="22"/>
        </w:rPr>
      </w:pPr>
      <w:r w:rsidRPr="00907ADD">
        <w:rPr>
          <w:rFonts w:asciiTheme="minorHAnsi" w:hAnsiTheme="minorHAnsi" w:cs="Helvetica"/>
          <w:b/>
          <w:sz w:val="22"/>
          <w:szCs w:val="22"/>
        </w:rPr>
        <w:t xml:space="preserve">LEI Nº </w:t>
      </w:r>
      <w:r>
        <w:rPr>
          <w:rFonts w:asciiTheme="minorHAnsi" w:hAnsiTheme="minorHAnsi" w:cs="Helvetica"/>
          <w:b/>
          <w:sz w:val="22"/>
          <w:szCs w:val="22"/>
        </w:rPr>
        <w:t>3418</w:t>
      </w:r>
      <w:r w:rsidRPr="00907ADD">
        <w:rPr>
          <w:rFonts w:asciiTheme="minorHAnsi" w:hAnsiTheme="minorHAnsi" w:cs="Helvetica"/>
          <w:b/>
          <w:sz w:val="22"/>
          <w:szCs w:val="22"/>
        </w:rPr>
        <w:t xml:space="preserve"> DE </w:t>
      </w:r>
      <w:r>
        <w:rPr>
          <w:rFonts w:asciiTheme="minorHAnsi" w:hAnsiTheme="minorHAnsi" w:cs="Helvetica"/>
          <w:b/>
          <w:sz w:val="22"/>
          <w:szCs w:val="22"/>
        </w:rPr>
        <w:t>19</w:t>
      </w:r>
      <w:r w:rsidRPr="00907ADD">
        <w:rPr>
          <w:rFonts w:asciiTheme="minorHAnsi" w:hAnsiTheme="minorHAnsi" w:cs="Helvetica"/>
          <w:b/>
          <w:sz w:val="22"/>
          <w:szCs w:val="22"/>
        </w:rPr>
        <w:t xml:space="preserve"> DE </w:t>
      </w:r>
      <w:r>
        <w:rPr>
          <w:rFonts w:asciiTheme="minorHAnsi" w:hAnsiTheme="minorHAnsi" w:cs="Helvetica"/>
          <w:b/>
          <w:sz w:val="22"/>
          <w:szCs w:val="22"/>
        </w:rPr>
        <w:t>MARÇO</w:t>
      </w:r>
      <w:r w:rsidRPr="00907ADD">
        <w:rPr>
          <w:rFonts w:asciiTheme="minorHAnsi" w:hAnsiTheme="minorHAnsi" w:cs="Helvetica"/>
          <w:b/>
          <w:sz w:val="22"/>
          <w:szCs w:val="22"/>
        </w:rPr>
        <w:t xml:space="preserve"> DE 2019.</w:t>
      </w:r>
    </w:p>
    <w:p w:rsidR="00B273AE" w:rsidRPr="00907ADD" w:rsidRDefault="00B273AE" w:rsidP="00B273AE">
      <w:pPr>
        <w:ind w:left="4956"/>
        <w:jc w:val="both"/>
        <w:rPr>
          <w:rFonts w:asciiTheme="minorHAnsi" w:hAnsiTheme="minorHAnsi"/>
          <w:b/>
          <w:sz w:val="22"/>
          <w:szCs w:val="22"/>
        </w:rPr>
      </w:pPr>
    </w:p>
    <w:p w:rsidR="00B273AE" w:rsidRPr="00B273AE" w:rsidRDefault="00B273AE" w:rsidP="00B273AE">
      <w:pPr>
        <w:ind w:left="4956" w:right="-285"/>
        <w:jc w:val="both"/>
        <w:rPr>
          <w:rFonts w:asciiTheme="minorHAnsi" w:hAnsiTheme="minorHAnsi"/>
          <w:b/>
          <w:sz w:val="22"/>
          <w:szCs w:val="22"/>
        </w:rPr>
      </w:pPr>
      <w:r w:rsidRPr="00907ADD">
        <w:rPr>
          <w:rFonts w:asciiTheme="minorHAnsi" w:hAnsiTheme="minorHAnsi"/>
          <w:b/>
          <w:sz w:val="22"/>
          <w:szCs w:val="22"/>
        </w:rPr>
        <w:t>Dispõe sobre denominação de Via Pública.</w:t>
      </w:r>
      <w:bookmarkStart w:id="0" w:name="_GoBack"/>
      <w:bookmarkEnd w:id="0"/>
    </w:p>
    <w:p w:rsidR="00B273AE" w:rsidRDefault="00B273AE" w:rsidP="00B273AE">
      <w:pPr>
        <w:rPr>
          <w:rFonts w:asciiTheme="minorHAnsi" w:hAnsiTheme="minorHAnsi"/>
          <w:sz w:val="22"/>
          <w:szCs w:val="22"/>
        </w:rPr>
      </w:pPr>
    </w:p>
    <w:p w:rsidR="00B273AE" w:rsidRDefault="00B273AE" w:rsidP="00B273AE">
      <w:pPr>
        <w:spacing w:line="276" w:lineRule="auto"/>
        <w:ind w:right="-285"/>
        <w:jc w:val="both"/>
        <w:rPr>
          <w:rFonts w:ascii="Calibri" w:hAnsi="Calibri"/>
          <w:sz w:val="22"/>
          <w:szCs w:val="22"/>
        </w:rPr>
      </w:pPr>
      <w:r w:rsidRPr="00093D71">
        <w:rPr>
          <w:rFonts w:ascii="Calibri" w:hAnsi="Calibri" w:cs="Calibri"/>
          <w:color w:val="000000"/>
          <w:sz w:val="22"/>
          <w:szCs w:val="22"/>
        </w:rPr>
        <w:t xml:space="preserve">Marco Aurélio </w:t>
      </w:r>
      <w:proofErr w:type="spellStart"/>
      <w:r w:rsidRPr="00093D71">
        <w:rPr>
          <w:rFonts w:ascii="Calibri" w:hAnsi="Calibri" w:cs="Calibri"/>
          <w:color w:val="000000"/>
          <w:sz w:val="22"/>
          <w:szCs w:val="22"/>
        </w:rPr>
        <w:t>Eckert</w:t>
      </w:r>
      <w:proofErr w:type="spellEnd"/>
      <w:r w:rsidRPr="00093D71">
        <w:rPr>
          <w:rFonts w:ascii="Calibri" w:hAnsi="Calibr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093D71">
        <w:rPr>
          <w:rFonts w:ascii="Calibri" w:hAnsi="Calibri"/>
          <w:sz w:val="22"/>
          <w:szCs w:val="22"/>
        </w:rPr>
        <w:t>da Lei Orgânica do Município, faço saber que a Câmara Municipal de Vereadores aprovou e eu sanciono e promulgo a seguinte:</w:t>
      </w:r>
    </w:p>
    <w:p w:rsidR="00B273AE" w:rsidRPr="00985FDC" w:rsidRDefault="00B273AE" w:rsidP="00B273AE">
      <w:pPr>
        <w:spacing w:line="276" w:lineRule="auto"/>
        <w:ind w:right="-285"/>
        <w:jc w:val="both"/>
        <w:rPr>
          <w:rFonts w:ascii="Calibri" w:hAnsi="Calibri" w:cs="Calibri"/>
          <w:b/>
          <w:sz w:val="22"/>
          <w:szCs w:val="22"/>
        </w:rPr>
      </w:pPr>
    </w:p>
    <w:p w:rsidR="00B273AE" w:rsidRDefault="00B273AE" w:rsidP="00B273AE">
      <w:pPr>
        <w:pStyle w:val="Recuodecorpodetexto"/>
        <w:ind w:left="0"/>
        <w:jc w:val="center"/>
        <w:rPr>
          <w:rFonts w:ascii="Calibri" w:hAnsi="Calibri"/>
          <w:b/>
          <w:sz w:val="22"/>
          <w:szCs w:val="22"/>
        </w:rPr>
      </w:pPr>
      <w:r w:rsidRPr="00093D71">
        <w:rPr>
          <w:rFonts w:ascii="Calibri" w:hAnsi="Calibri"/>
          <w:b/>
          <w:sz w:val="22"/>
          <w:szCs w:val="22"/>
        </w:rPr>
        <w:t>LEI</w:t>
      </w:r>
    </w:p>
    <w:p w:rsidR="00B273AE" w:rsidRPr="00907ADD" w:rsidRDefault="00B273AE" w:rsidP="00B273AE">
      <w:pPr>
        <w:rPr>
          <w:rFonts w:asciiTheme="minorHAnsi" w:hAnsiTheme="minorHAnsi"/>
          <w:sz w:val="22"/>
          <w:szCs w:val="22"/>
        </w:rPr>
      </w:pPr>
    </w:p>
    <w:p w:rsidR="00B273AE" w:rsidRDefault="00B273AE" w:rsidP="00B273AE">
      <w:pPr>
        <w:ind w:right="-285"/>
        <w:jc w:val="both"/>
        <w:rPr>
          <w:rFonts w:asciiTheme="minorHAnsi" w:hAnsiTheme="minorHAnsi" w:cs="Arial"/>
          <w:sz w:val="22"/>
          <w:szCs w:val="22"/>
        </w:rPr>
      </w:pPr>
      <w:r w:rsidRPr="00907ADD">
        <w:rPr>
          <w:rFonts w:asciiTheme="minorHAnsi" w:hAnsiTheme="minorHAnsi"/>
          <w:sz w:val="22"/>
          <w:szCs w:val="22"/>
        </w:rPr>
        <w:t xml:space="preserve">Art. 1º Fica denominada de </w:t>
      </w:r>
      <w:r>
        <w:rPr>
          <w:rFonts w:asciiTheme="minorHAnsi" w:hAnsiTheme="minorHAnsi"/>
          <w:b/>
          <w:sz w:val="22"/>
          <w:szCs w:val="22"/>
        </w:rPr>
        <w:t>RUA BELO HORIZONTE</w:t>
      </w:r>
      <w:r w:rsidRPr="00907ADD">
        <w:rPr>
          <w:rFonts w:asciiTheme="minorHAnsi" w:hAnsiTheme="minorHAnsi" w:cs="Arial"/>
          <w:b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a R</w:t>
      </w:r>
      <w:r w:rsidRPr="00907ADD">
        <w:rPr>
          <w:rFonts w:asciiTheme="minorHAnsi" w:hAnsiTheme="minorHAnsi"/>
          <w:sz w:val="22"/>
          <w:szCs w:val="22"/>
        </w:rPr>
        <w:t>ua sem denominação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“B</w:t>
      </w:r>
      <w:r w:rsidRPr="00907ADD">
        <w:rPr>
          <w:rFonts w:asciiTheme="minorHAnsi" w:hAnsiTheme="minorHAnsi"/>
          <w:sz w:val="22"/>
          <w:szCs w:val="22"/>
        </w:rPr>
        <w:t>”,</w:t>
      </w:r>
      <w:r w:rsidRPr="00907ADD">
        <w:rPr>
          <w:rFonts w:asciiTheme="minorHAnsi" w:hAnsiTheme="minorHAnsi"/>
          <w:b/>
          <w:sz w:val="22"/>
          <w:szCs w:val="22"/>
        </w:rPr>
        <w:t xml:space="preserve"> </w:t>
      </w:r>
      <w:r w:rsidRPr="00907ADD">
        <w:rPr>
          <w:rFonts w:asciiTheme="minorHAnsi" w:hAnsiTheme="minorHAnsi" w:cs="Arial"/>
          <w:sz w:val="22"/>
          <w:szCs w:val="22"/>
        </w:rPr>
        <w:t>localizada no Loteamento RESIDENCIAL BELO HORIZONTE, no perímetro urbano do</w:t>
      </w:r>
      <w:r>
        <w:rPr>
          <w:rFonts w:asciiTheme="minorHAnsi" w:hAnsiTheme="minorHAnsi" w:cs="Arial"/>
          <w:sz w:val="22"/>
          <w:szCs w:val="22"/>
        </w:rPr>
        <w:t xml:space="preserve"> M</w:t>
      </w:r>
      <w:r w:rsidRPr="00907ADD">
        <w:rPr>
          <w:rFonts w:asciiTheme="minorHAnsi" w:hAnsiTheme="minorHAnsi" w:cs="Arial"/>
          <w:sz w:val="22"/>
          <w:szCs w:val="22"/>
        </w:rPr>
        <w:t xml:space="preserve">unicípio de SALVADOR DO SUL, neste Estado, com a seguinte descrição: </w:t>
      </w:r>
      <w:r>
        <w:rPr>
          <w:rFonts w:asciiTheme="minorHAnsi" w:hAnsiTheme="minorHAnsi" w:cs="Arial"/>
          <w:sz w:val="22"/>
          <w:szCs w:val="22"/>
        </w:rPr>
        <w:t xml:space="preserve">inicia na </w:t>
      </w:r>
      <w:r>
        <w:rPr>
          <w:rFonts w:asciiTheme="minorHAnsi" w:hAnsiTheme="minorHAnsi"/>
          <w:sz w:val="22"/>
          <w:szCs w:val="22"/>
        </w:rPr>
        <w:t>R</w:t>
      </w:r>
      <w:r w:rsidRPr="00907ADD">
        <w:rPr>
          <w:rFonts w:asciiTheme="minorHAnsi" w:hAnsiTheme="minorHAnsi"/>
          <w:sz w:val="22"/>
          <w:szCs w:val="22"/>
        </w:rPr>
        <w:t>ua sem denominação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“C</w:t>
      </w:r>
      <w:r w:rsidRPr="00907ADD">
        <w:rPr>
          <w:rFonts w:asciiTheme="minorHAnsi" w:hAnsiTheme="minorHAnsi"/>
          <w:sz w:val="22"/>
          <w:szCs w:val="22"/>
        </w:rPr>
        <w:t>”</w:t>
      </w:r>
      <w:r w:rsidRPr="00907ADD">
        <w:rPr>
          <w:rFonts w:asciiTheme="minorHAnsi" w:hAnsiTheme="minorHAnsi" w:cs="Arial"/>
          <w:sz w:val="22"/>
          <w:szCs w:val="22"/>
        </w:rPr>
        <w:t xml:space="preserve">, seguindo no sentido </w:t>
      </w:r>
      <w:r>
        <w:rPr>
          <w:rFonts w:asciiTheme="minorHAnsi" w:hAnsiTheme="minorHAnsi" w:cs="Arial"/>
          <w:sz w:val="22"/>
          <w:szCs w:val="22"/>
        </w:rPr>
        <w:t>Oeste-Leste</w:t>
      </w:r>
      <w:r w:rsidRPr="00907ADD">
        <w:rPr>
          <w:rFonts w:asciiTheme="minorHAnsi" w:hAnsiTheme="minorHAnsi" w:cs="Arial"/>
          <w:sz w:val="22"/>
          <w:szCs w:val="22"/>
        </w:rPr>
        <w:t xml:space="preserve"> por cerca de </w:t>
      </w:r>
      <w:r>
        <w:rPr>
          <w:rFonts w:asciiTheme="minorHAnsi" w:hAnsiTheme="minorHAnsi" w:cs="Arial"/>
          <w:sz w:val="22"/>
          <w:szCs w:val="22"/>
        </w:rPr>
        <w:t>132,00</w:t>
      </w:r>
      <w:r w:rsidRPr="00907ADD">
        <w:rPr>
          <w:rFonts w:asciiTheme="minorHAnsi" w:hAnsiTheme="minorHAnsi" w:cs="Arial"/>
          <w:sz w:val="22"/>
          <w:szCs w:val="22"/>
        </w:rPr>
        <w:t xml:space="preserve"> metros</w:t>
      </w:r>
      <w:r>
        <w:rPr>
          <w:rFonts w:asciiTheme="minorHAnsi" w:hAnsiTheme="minorHAnsi" w:cs="Arial"/>
          <w:sz w:val="22"/>
          <w:szCs w:val="22"/>
        </w:rPr>
        <w:t xml:space="preserve"> retilíneos, ampliando cerca de 22,65 metros </w:t>
      </w:r>
      <w:r w:rsidRPr="00907ADD">
        <w:rPr>
          <w:rFonts w:asciiTheme="minorHAnsi" w:hAnsiTheme="minorHAnsi" w:cs="Arial"/>
          <w:sz w:val="22"/>
          <w:szCs w:val="22"/>
        </w:rPr>
        <w:t xml:space="preserve">até a </w:t>
      </w:r>
      <w:r>
        <w:rPr>
          <w:rFonts w:asciiTheme="minorHAnsi" w:hAnsiTheme="minorHAnsi" w:cs="Arial"/>
          <w:sz w:val="22"/>
          <w:szCs w:val="22"/>
        </w:rPr>
        <w:t>área de preservação permanente do Município de Salvador do Sul.</w:t>
      </w:r>
    </w:p>
    <w:p w:rsidR="00B273AE" w:rsidRDefault="00B273AE" w:rsidP="00B273AE">
      <w:pPr>
        <w:ind w:right="566"/>
        <w:jc w:val="both"/>
        <w:rPr>
          <w:rFonts w:asciiTheme="minorHAnsi" w:hAnsiTheme="minorHAnsi" w:cs="Arial"/>
          <w:sz w:val="22"/>
          <w:szCs w:val="22"/>
        </w:rPr>
      </w:pPr>
    </w:p>
    <w:p w:rsidR="00B273AE" w:rsidRPr="00EF4E54" w:rsidRDefault="00B273AE" w:rsidP="00B273AE">
      <w:pPr>
        <w:ind w:right="-285"/>
        <w:jc w:val="both"/>
        <w:rPr>
          <w:rFonts w:asciiTheme="minorHAnsi" w:hAnsiTheme="minorHAnsi" w:cs="Arial"/>
          <w:sz w:val="22"/>
          <w:szCs w:val="22"/>
        </w:rPr>
      </w:pPr>
      <w:r w:rsidRPr="00EF4E54">
        <w:rPr>
          <w:rFonts w:asciiTheme="minorHAnsi" w:hAnsiTheme="minorHAnsi" w:cs="Arial"/>
          <w:sz w:val="22"/>
          <w:szCs w:val="22"/>
        </w:rPr>
        <w:t xml:space="preserve">Parágrafo Único. </w:t>
      </w:r>
      <w:r>
        <w:rPr>
          <w:rFonts w:asciiTheme="minorHAnsi" w:hAnsiTheme="minorHAnsi"/>
          <w:sz w:val="22"/>
          <w:szCs w:val="22"/>
        </w:rPr>
        <w:t>A área apresenta</w:t>
      </w:r>
      <w:r w:rsidRPr="00EF4E54">
        <w:rPr>
          <w:rFonts w:asciiTheme="minorHAnsi" w:hAnsiTheme="minorHAnsi"/>
          <w:sz w:val="22"/>
          <w:szCs w:val="22"/>
        </w:rPr>
        <w:t xml:space="preserve"> superfície de </w:t>
      </w:r>
      <w:r>
        <w:rPr>
          <w:rFonts w:asciiTheme="minorHAnsi" w:hAnsiTheme="minorHAnsi"/>
          <w:sz w:val="22"/>
          <w:szCs w:val="22"/>
        </w:rPr>
        <w:t>2.267,36</w:t>
      </w:r>
      <w:r w:rsidRPr="00EF4E54">
        <w:rPr>
          <w:rFonts w:asciiTheme="minorHAnsi" w:hAnsiTheme="minorHAnsi"/>
          <w:sz w:val="22"/>
          <w:szCs w:val="22"/>
        </w:rPr>
        <w:t>m</w:t>
      </w:r>
      <w:r>
        <w:rPr>
          <w:rFonts w:asciiTheme="minorHAnsi" w:hAnsiTheme="minorHAnsi"/>
          <w:sz w:val="22"/>
          <w:szCs w:val="22"/>
        </w:rPr>
        <w:t>², objeto da matrícula n° 47.758</w:t>
      </w:r>
      <w:r w:rsidRPr="00EF4E54">
        <w:rPr>
          <w:rFonts w:asciiTheme="minorHAnsi" w:hAnsiTheme="minorHAnsi"/>
          <w:sz w:val="22"/>
          <w:szCs w:val="22"/>
        </w:rPr>
        <w:t>, Livro N° 2-RG do Registro de Imóveis de Montenegro</w:t>
      </w:r>
      <w:r>
        <w:rPr>
          <w:rFonts w:asciiTheme="minorHAnsi" w:hAnsiTheme="minorHAnsi"/>
          <w:sz w:val="22"/>
          <w:szCs w:val="22"/>
        </w:rPr>
        <w:t>.</w:t>
      </w:r>
    </w:p>
    <w:p w:rsidR="00B273AE" w:rsidRPr="00EF4E54" w:rsidRDefault="00B273AE" w:rsidP="00B273AE">
      <w:pPr>
        <w:jc w:val="both"/>
        <w:rPr>
          <w:rFonts w:asciiTheme="minorHAnsi" w:hAnsiTheme="minorHAnsi" w:cs="Arial"/>
          <w:sz w:val="22"/>
          <w:szCs w:val="22"/>
        </w:rPr>
      </w:pPr>
    </w:p>
    <w:p w:rsidR="00B273AE" w:rsidRPr="00EF4E54" w:rsidRDefault="00B273AE" w:rsidP="00B273AE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EF4E54">
        <w:rPr>
          <w:rFonts w:asciiTheme="minorHAnsi" w:hAnsiTheme="minorHAnsi" w:cs="Calibri"/>
          <w:sz w:val="22"/>
          <w:szCs w:val="22"/>
        </w:rPr>
        <w:t>Art. 2º Esta lei entra em vigor na data de sua publicação.</w:t>
      </w:r>
    </w:p>
    <w:p w:rsidR="00B273AE" w:rsidRPr="00907ADD" w:rsidRDefault="00B273AE" w:rsidP="00B273AE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B273AE" w:rsidRPr="00907ADD" w:rsidRDefault="00B273AE" w:rsidP="00B273AE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B273AE" w:rsidRPr="00907ADD" w:rsidRDefault="00B273AE" w:rsidP="00B273AE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B273AE" w:rsidRPr="00907ADD" w:rsidRDefault="00B273AE" w:rsidP="00B273AE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B273AE" w:rsidRPr="00907ADD" w:rsidRDefault="00B273AE" w:rsidP="00B273AE">
      <w:pPr>
        <w:spacing w:line="276" w:lineRule="auto"/>
        <w:ind w:right="-285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                          </w:t>
      </w:r>
      <w:r w:rsidRPr="00907ADD">
        <w:rPr>
          <w:rFonts w:asciiTheme="minorHAnsi" w:hAnsiTheme="minorHAnsi" w:cs="Calibri"/>
          <w:sz w:val="22"/>
          <w:szCs w:val="22"/>
        </w:rPr>
        <w:t xml:space="preserve">GABINETE DO PREFEITO MUNICIPAL DE SALVADOR DO SUL, </w:t>
      </w:r>
      <w:r>
        <w:rPr>
          <w:rFonts w:asciiTheme="minorHAnsi" w:hAnsiTheme="minorHAnsi" w:cs="Calibri"/>
          <w:sz w:val="22"/>
          <w:szCs w:val="22"/>
        </w:rPr>
        <w:t>19 DE MARÇO</w:t>
      </w:r>
      <w:r w:rsidRPr="00907ADD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907ADD">
        <w:rPr>
          <w:rFonts w:asciiTheme="minorHAnsi" w:hAnsiTheme="minorHAnsi" w:cs="Calibri"/>
          <w:sz w:val="22"/>
          <w:szCs w:val="22"/>
        </w:rPr>
        <w:t>DE</w:t>
      </w:r>
      <w:proofErr w:type="spellEnd"/>
      <w:r w:rsidRPr="00907ADD">
        <w:rPr>
          <w:rFonts w:asciiTheme="minorHAnsi" w:hAnsiTheme="minorHAnsi" w:cs="Calibri"/>
          <w:sz w:val="22"/>
          <w:szCs w:val="22"/>
        </w:rPr>
        <w:t xml:space="preserve"> 2019.</w:t>
      </w:r>
    </w:p>
    <w:p w:rsidR="00B273AE" w:rsidRPr="00907ADD" w:rsidRDefault="00B273AE" w:rsidP="00B273AE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B273AE" w:rsidRPr="00907ADD" w:rsidRDefault="00B273AE" w:rsidP="00B273AE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B273AE" w:rsidRPr="00907ADD" w:rsidRDefault="00B273AE" w:rsidP="00B273AE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B273AE" w:rsidRPr="00907ADD" w:rsidRDefault="00B273AE" w:rsidP="00B273AE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B273AE" w:rsidRPr="00907ADD" w:rsidRDefault="00B273AE" w:rsidP="00B273AE">
      <w:p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</w:p>
    <w:p w:rsidR="00B273AE" w:rsidRPr="00907ADD" w:rsidRDefault="00B273AE" w:rsidP="00B273AE">
      <w:pPr>
        <w:ind w:left="2124" w:firstLine="708"/>
        <w:rPr>
          <w:rFonts w:asciiTheme="minorHAnsi" w:hAnsiTheme="minorHAnsi" w:cs="Arial"/>
          <w:sz w:val="22"/>
          <w:szCs w:val="22"/>
        </w:rPr>
      </w:pPr>
      <w:r w:rsidRPr="00907ADD">
        <w:rPr>
          <w:rFonts w:asciiTheme="minorHAnsi" w:hAnsiTheme="minorHAnsi" w:cs="Arial"/>
          <w:sz w:val="22"/>
          <w:szCs w:val="22"/>
        </w:rPr>
        <w:t xml:space="preserve">MARCO AURÉLIO ECKERT                                                                                                                         </w:t>
      </w:r>
      <w:r w:rsidRPr="00907ADD">
        <w:rPr>
          <w:rFonts w:asciiTheme="minorHAnsi" w:hAnsiTheme="minorHAnsi" w:cs="Arial"/>
          <w:sz w:val="22"/>
          <w:szCs w:val="22"/>
        </w:rPr>
        <w:tab/>
        <w:t xml:space="preserve">      Prefeito Municipal</w:t>
      </w:r>
    </w:p>
    <w:p w:rsidR="00B273AE" w:rsidRDefault="00B273AE" w:rsidP="00B273AE">
      <w:pPr>
        <w:ind w:left="2124" w:firstLine="708"/>
        <w:rPr>
          <w:rFonts w:ascii="Calibri" w:hAnsi="Calibri" w:cs="Arial"/>
          <w:sz w:val="22"/>
          <w:szCs w:val="22"/>
        </w:rPr>
      </w:pPr>
    </w:p>
    <w:p w:rsidR="00B273AE" w:rsidRDefault="00B273AE" w:rsidP="00B273AE">
      <w:pPr>
        <w:ind w:left="2124" w:firstLine="708"/>
        <w:rPr>
          <w:rFonts w:ascii="Calibri" w:hAnsi="Calibri" w:cs="Arial"/>
          <w:sz w:val="22"/>
          <w:szCs w:val="22"/>
        </w:rPr>
      </w:pPr>
    </w:p>
    <w:p w:rsidR="00B273AE" w:rsidRDefault="00B273AE" w:rsidP="00B273AE">
      <w:pPr>
        <w:ind w:left="2124" w:firstLine="708"/>
        <w:rPr>
          <w:rFonts w:ascii="Calibri" w:hAnsi="Calibri" w:cs="Arial"/>
          <w:sz w:val="22"/>
          <w:szCs w:val="22"/>
        </w:rPr>
      </w:pPr>
    </w:p>
    <w:p w:rsidR="00B273AE" w:rsidRDefault="00B273AE" w:rsidP="00B273AE">
      <w:pPr>
        <w:ind w:left="2124" w:firstLine="708"/>
        <w:rPr>
          <w:rFonts w:ascii="Calibri" w:hAnsi="Calibri" w:cs="Arial"/>
          <w:sz w:val="22"/>
          <w:szCs w:val="22"/>
        </w:rPr>
      </w:pPr>
    </w:p>
    <w:p w:rsidR="00B273AE" w:rsidRDefault="00B273AE" w:rsidP="00B273AE">
      <w:pPr>
        <w:ind w:left="2124" w:firstLine="708"/>
        <w:rPr>
          <w:rFonts w:ascii="Calibri" w:hAnsi="Calibri" w:cs="Arial"/>
          <w:sz w:val="22"/>
          <w:szCs w:val="22"/>
        </w:rPr>
      </w:pPr>
    </w:p>
    <w:p w:rsidR="00B273AE" w:rsidRDefault="00B273AE" w:rsidP="00B273AE">
      <w:pPr>
        <w:ind w:left="2124" w:firstLine="708"/>
        <w:rPr>
          <w:rFonts w:ascii="Calibri" w:hAnsi="Calibri" w:cs="Arial"/>
          <w:sz w:val="22"/>
          <w:szCs w:val="22"/>
        </w:rPr>
      </w:pPr>
    </w:p>
    <w:p w:rsidR="00B273AE" w:rsidRPr="006C2227" w:rsidRDefault="00B273AE" w:rsidP="00B273AE">
      <w:pPr>
        <w:pStyle w:val="SemEspaamento"/>
        <w:rPr>
          <w:rFonts w:cs="Calibri"/>
        </w:rPr>
      </w:pPr>
      <w:r w:rsidRPr="006C2227">
        <w:rPr>
          <w:rFonts w:cs="Calibri"/>
        </w:rPr>
        <w:t>Registre-se e publique-se:</w:t>
      </w:r>
    </w:p>
    <w:p w:rsidR="00B273AE" w:rsidRPr="006C2227" w:rsidRDefault="00B273AE" w:rsidP="00B273AE">
      <w:pPr>
        <w:pStyle w:val="SemEspaamento"/>
        <w:rPr>
          <w:rFonts w:cs="Calibri"/>
        </w:rPr>
      </w:pPr>
      <w:r w:rsidRPr="006C2227">
        <w:rPr>
          <w:rFonts w:cs="Calibri"/>
        </w:rPr>
        <w:t xml:space="preserve">Jose Fernando </w:t>
      </w:r>
      <w:proofErr w:type="spellStart"/>
      <w:r w:rsidRPr="006C2227">
        <w:rPr>
          <w:rFonts w:cs="Calibri"/>
        </w:rPr>
        <w:t>Lunckes</w:t>
      </w:r>
      <w:proofErr w:type="spellEnd"/>
      <w:r w:rsidRPr="006C2227">
        <w:rPr>
          <w:rFonts w:cs="Calibri"/>
        </w:rPr>
        <w:t xml:space="preserve"> </w:t>
      </w:r>
    </w:p>
    <w:p w:rsidR="00B273AE" w:rsidRPr="006C2227" w:rsidRDefault="00B273AE" w:rsidP="00B273AE">
      <w:pPr>
        <w:jc w:val="both"/>
        <w:rPr>
          <w:rFonts w:asciiTheme="minorHAnsi" w:hAnsiTheme="minorHAnsi" w:cs="Arial"/>
          <w:sz w:val="22"/>
          <w:szCs w:val="22"/>
        </w:rPr>
      </w:pPr>
      <w:r w:rsidRPr="006C2227">
        <w:rPr>
          <w:rFonts w:asciiTheme="minorHAnsi" w:hAnsiTheme="minorHAnsi" w:cs="Calibri"/>
          <w:sz w:val="22"/>
          <w:szCs w:val="22"/>
        </w:rPr>
        <w:t>Secretário Municipal da Administração e Planejamento</w:t>
      </w:r>
    </w:p>
    <w:p w:rsidR="00B273AE" w:rsidRDefault="00B273AE" w:rsidP="00B273AE"/>
    <w:p w:rsidR="007323B6" w:rsidRDefault="007323B6"/>
    <w:sectPr w:rsidR="007323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3AE"/>
    <w:rsid w:val="007323B6"/>
    <w:rsid w:val="00B2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8DE2C2-870C-4292-A521-FE12A0F9D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3A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B273AE"/>
    <w:pPr>
      <w:widowControl w:val="0"/>
      <w:suppressAutoHyphens/>
      <w:autoSpaceDN w:val="0"/>
      <w:spacing w:after="120"/>
      <w:ind w:left="283"/>
      <w:textAlignment w:val="baseline"/>
    </w:pPr>
    <w:rPr>
      <w:rFonts w:ascii="Times New Roman" w:eastAsia="SimSun" w:hAnsi="Times New Roman" w:cs="Mangal"/>
      <w:kern w:val="3"/>
      <w:szCs w:val="21"/>
      <w:lang w:eastAsia="zh-C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273AE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emEspaamento">
    <w:name w:val="No Spacing"/>
    <w:uiPriority w:val="1"/>
    <w:qFormat/>
    <w:rsid w:val="00B273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1</cp:revision>
  <dcterms:created xsi:type="dcterms:W3CDTF">2019-03-21T14:35:00Z</dcterms:created>
  <dcterms:modified xsi:type="dcterms:W3CDTF">2019-03-21T14:46:00Z</dcterms:modified>
</cp:coreProperties>
</file>