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38" w:rsidRDefault="000F2D38" w:rsidP="000F2D38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2D38" w:rsidRPr="000F2D38" w:rsidRDefault="000F2D38" w:rsidP="000F2D38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0F2D38">
        <w:rPr>
          <w:rFonts w:asciiTheme="minorHAnsi" w:hAnsiTheme="minorHAnsi" w:cs="Calibri"/>
          <w:b/>
          <w:sz w:val="22"/>
          <w:szCs w:val="22"/>
        </w:rPr>
        <w:t xml:space="preserve">LEI Nº </w:t>
      </w:r>
      <w:r w:rsidRPr="000F2D38">
        <w:rPr>
          <w:rFonts w:asciiTheme="minorHAnsi" w:hAnsiTheme="minorHAnsi" w:cs="Calibri"/>
          <w:b/>
          <w:sz w:val="22"/>
          <w:szCs w:val="22"/>
        </w:rPr>
        <w:t>3423</w:t>
      </w:r>
      <w:r w:rsidRPr="000F2D38">
        <w:rPr>
          <w:rFonts w:asciiTheme="minorHAnsi" w:hAnsiTheme="minorHAnsi" w:cs="Calibri"/>
          <w:b/>
          <w:sz w:val="22"/>
          <w:szCs w:val="22"/>
        </w:rPr>
        <w:t xml:space="preserve"> DE </w:t>
      </w:r>
      <w:r w:rsidRPr="000F2D38">
        <w:rPr>
          <w:rFonts w:asciiTheme="minorHAnsi" w:hAnsiTheme="minorHAnsi" w:cs="Calibri"/>
          <w:b/>
          <w:sz w:val="22"/>
          <w:szCs w:val="22"/>
        </w:rPr>
        <w:t>08 DE MAIO</w:t>
      </w:r>
      <w:r w:rsidRPr="000F2D38">
        <w:rPr>
          <w:rFonts w:asciiTheme="minorHAnsi" w:hAnsiTheme="minorHAnsi" w:cs="Calibri"/>
          <w:b/>
          <w:sz w:val="22"/>
          <w:szCs w:val="22"/>
        </w:rPr>
        <w:t xml:space="preserve"> DE 2019.</w:t>
      </w: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left="4820" w:right="283"/>
        <w:jc w:val="both"/>
        <w:rPr>
          <w:rFonts w:asciiTheme="minorHAnsi" w:hAnsiTheme="minorHAnsi" w:cs="Calibri"/>
          <w:b/>
          <w:sz w:val="22"/>
          <w:szCs w:val="22"/>
        </w:rPr>
      </w:pPr>
      <w:r w:rsidRPr="000F2D38">
        <w:rPr>
          <w:rFonts w:asciiTheme="minorHAnsi" w:hAnsiTheme="minorHAnsi" w:cs="Calibri"/>
          <w:b/>
          <w:sz w:val="22"/>
          <w:szCs w:val="22"/>
        </w:rPr>
        <w:t xml:space="preserve">Autoriza o Poder Executivo a realizar abertura de crédito adicional especial no orçamento corrente no valor de R$ 120.000,00 (cento e vinte mil reais). </w:t>
      </w:r>
    </w:p>
    <w:p w:rsidR="000F2D38" w:rsidRPr="000F2D38" w:rsidRDefault="000F2D38" w:rsidP="000F2D38">
      <w:pPr>
        <w:spacing w:line="276" w:lineRule="auto"/>
        <w:ind w:left="4820" w:right="283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right="282"/>
        <w:jc w:val="both"/>
        <w:rPr>
          <w:rFonts w:asciiTheme="minorHAnsi" w:hAnsiTheme="minorHAnsi"/>
          <w:sz w:val="22"/>
          <w:szCs w:val="22"/>
        </w:rPr>
      </w:pPr>
      <w:r w:rsidRPr="000F2D3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0F2D3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0F2D3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F2D3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F2D38" w:rsidRPr="000F2D38" w:rsidRDefault="000F2D38" w:rsidP="000F2D38">
      <w:pPr>
        <w:spacing w:line="276" w:lineRule="auto"/>
        <w:ind w:right="282"/>
        <w:jc w:val="both"/>
        <w:rPr>
          <w:rFonts w:asciiTheme="minorHAnsi" w:hAnsiTheme="minorHAnsi"/>
          <w:sz w:val="22"/>
          <w:szCs w:val="22"/>
        </w:rPr>
      </w:pPr>
    </w:p>
    <w:p w:rsidR="000F2D38" w:rsidRDefault="000F2D38" w:rsidP="000F2D38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0F2D38">
        <w:rPr>
          <w:rFonts w:asciiTheme="minorHAnsi" w:hAnsiTheme="minorHAnsi"/>
          <w:b/>
          <w:sz w:val="22"/>
          <w:szCs w:val="22"/>
        </w:rPr>
        <w:t>LEI</w:t>
      </w:r>
    </w:p>
    <w:p w:rsidR="000F2D38" w:rsidRPr="000F2D38" w:rsidRDefault="000F2D38" w:rsidP="000F2D38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right="283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09 – Secretaria Municipal de Obras e Viação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01 – Secretaria Municipal de Obras Urbanas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25 – Energia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752 – Energia Elétrica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0067 – Iluminação Pública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2.045 – Ampliação, Manutenção e Melhoria da Iluminação Pública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4.4.9.0.52.00.00 – Equipamento e Material Permanente</w:t>
      </w: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R$ 120.000,00 (recurso livre)</w:t>
      </w: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0F2D38">
        <w:rPr>
          <w:rFonts w:asciiTheme="minorHAnsi" w:hAnsiTheme="minorHAnsi" w:cs="Calibri"/>
          <w:b/>
          <w:sz w:val="22"/>
          <w:szCs w:val="22"/>
        </w:rPr>
        <w:t xml:space="preserve">Total: R$ 120.000,00 (cento e vinte mil reais). </w:t>
      </w: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right="283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Art. 2º Servirá de recurso para a cobertura do Crédito aberto pelo artigo anterior parte do recurso proveniente da Operação de Crédito a ser contratada junto ao Banco do Brasil, autorizada pela Lei Municipal nº 3412 de 12 de março de 2019.</w:t>
      </w: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0F2D38">
        <w:rPr>
          <w:rFonts w:asciiTheme="minorHAnsi" w:hAnsiTheme="minorHAnsi" w:cs="Calibri"/>
          <w:b/>
          <w:sz w:val="22"/>
          <w:szCs w:val="22"/>
        </w:rPr>
        <w:t xml:space="preserve">Total: R$ 120.000,00 (cento e vinte mil reais). </w:t>
      </w: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Art. 3º Esta lei entra em vigor na data de sua publicação.</w:t>
      </w:r>
    </w:p>
    <w:p w:rsid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ind w:left="708" w:right="283"/>
        <w:jc w:val="both"/>
        <w:rPr>
          <w:rFonts w:asciiTheme="minorHAnsi" w:hAnsiTheme="minorHAnsi" w:cs="Calibri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 xml:space="preserve">  </w:t>
      </w:r>
      <w:r w:rsidRPr="000F2D38">
        <w:rPr>
          <w:rFonts w:asciiTheme="minorHAnsi" w:hAnsiTheme="minorHAnsi" w:cs="Calibri"/>
          <w:sz w:val="22"/>
          <w:szCs w:val="22"/>
        </w:rPr>
        <w:t xml:space="preserve">GABINETE DO PREFEITO MUNICIPAL DE SALVADOR DO </w:t>
      </w:r>
      <w:r w:rsidRPr="000F2D38">
        <w:rPr>
          <w:rFonts w:asciiTheme="minorHAnsi" w:hAnsiTheme="minorHAnsi" w:cs="Calibri"/>
          <w:sz w:val="22"/>
          <w:szCs w:val="22"/>
        </w:rPr>
        <w:t xml:space="preserve">SUL, 08 DE MAIO </w:t>
      </w:r>
      <w:r w:rsidRPr="000F2D38">
        <w:rPr>
          <w:rFonts w:asciiTheme="minorHAnsi" w:hAnsiTheme="minorHAnsi" w:cs="Calibri"/>
          <w:sz w:val="22"/>
          <w:szCs w:val="22"/>
        </w:rPr>
        <w:t>DE 2019.</w:t>
      </w: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0F2D38" w:rsidRPr="000F2D38" w:rsidRDefault="000F2D38" w:rsidP="000F2D3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0F2D38" w:rsidRDefault="000F2D38" w:rsidP="000F2D38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0F2D38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0F2D38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0F2D38" w:rsidRDefault="000F2D38" w:rsidP="000F2D3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0F2D38" w:rsidRDefault="000F2D38" w:rsidP="000F2D3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0F2D38" w:rsidRDefault="000F2D38" w:rsidP="000F2D3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0F2D38" w:rsidRPr="000F2D38" w:rsidRDefault="000F2D38" w:rsidP="000F2D38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0F2D38" w:rsidRPr="000F2D38" w:rsidRDefault="000F2D38" w:rsidP="000F2D38">
      <w:pPr>
        <w:rPr>
          <w:rFonts w:asciiTheme="minorHAnsi" w:hAnsiTheme="minorHAnsi"/>
          <w:sz w:val="22"/>
          <w:szCs w:val="22"/>
        </w:rPr>
      </w:pPr>
    </w:p>
    <w:p w:rsidR="000F2D38" w:rsidRPr="000F2D38" w:rsidRDefault="000F2D38" w:rsidP="000F2D38">
      <w:pPr>
        <w:pStyle w:val="SemEspaamento"/>
        <w:rPr>
          <w:rFonts w:cs="Calibri"/>
        </w:rPr>
      </w:pPr>
      <w:r w:rsidRPr="000F2D38">
        <w:rPr>
          <w:rFonts w:cs="Calibri"/>
        </w:rPr>
        <w:t>Registre-se e publique-se:</w:t>
      </w:r>
    </w:p>
    <w:p w:rsidR="000F2D38" w:rsidRPr="000F2D38" w:rsidRDefault="000F2D38" w:rsidP="000F2D38">
      <w:pPr>
        <w:pStyle w:val="SemEspaamento"/>
        <w:rPr>
          <w:rFonts w:cs="Calibri"/>
        </w:rPr>
      </w:pPr>
      <w:r w:rsidRPr="000F2D38">
        <w:rPr>
          <w:rFonts w:cs="Calibri"/>
        </w:rPr>
        <w:t xml:space="preserve">Jose Fernando </w:t>
      </w:r>
      <w:proofErr w:type="spellStart"/>
      <w:r w:rsidRPr="000F2D38">
        <w:rPr>
          <w:rFonts w:cs="Calibri"/>
        </w:rPr>
        <w:t>Lunckes</w:t>
      </w:r>
      <w:proofErr w:type="spellEnd"/>
      <w:r w:rsidRPr="000F2D38">
        <w:rPr>
          <w:rFonts w:cs="Calibri"/>
        </w:rPr>
        <w:t xml:space="preserve"> </w:t>
      </w:r>
    </w:p>
    <w:p w:rsidR="000F2D38" w:rsidRPr="000F2D38" w:rsidRDefault="000F2D38" w:rsidP="000F2D38">
      <w:pPr>
        <w:jc w:val="both"/>
        <w:rPr>
          <w:rFonts w:asciiTheme="minorHAnsi" w:hAnsiTheme="minorHAnsi" w:cs="Arial"/>
          <w:sz w:val="22"/>
          <w:szCs w:val="22"/>
        </w:rPr>
      </w:pPr>
      <w:r w:rsidRPr="000F2D38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0F2D38" w:rsidRDefault="000F2D38" w:rsidP="000F2D38"/>
    <w:p w:rsidR="000F24BC" w:rsidRDefault="000F24BC"/>
    <w:sectPr w:rsidR="000F2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38"/>
    <w:rsid w:val="000F24BC"/>
    <w:rsid w:val="000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B76F-C5BC-4E87-8CB4-C6DAFA8D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0F2D38"/>
    <w:pPr>
      <w:suppressAutoHyphens/>
      <w:spacing w:after="120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2D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emEspaamento">
    <w:name w:val="No Spacing"/>
    <w:uiPriority w:val="1"/>
    <w:qFormat/>
    <w:rsid w:val="000F2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2019-05-08T18:13:00Z</dcterms:created>
  <dcterms:modified xsi:type="dcterms:W3CDTF">2019-05-08T18:17:00Z</dcterms:modified>
</cp:coreProperties>
</file>