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2" w:rsidRDefault="00BE01A2" w:rsidP="00BE01A2">
      <w:pPr>
        <w:rPr>
          <w:rFonts w:cs="Arial"/>
          <w:b/>
        </w:rPr>
      </w:pPr>
    </w:p>
    <w:p w:rsidR="00BE01A2" w:rsidRDefault="00BE01A2" w:rsidP="00BE01A2">
      <w:pPr>
        <w:jc w:val="center"/>
        <w:rPr>
          <w:rFonts w:cs="Arial"/>
          <w:b/>
        </w:rPr>
      </w:pPr>
      <w:r>
        <w:rPr>
          <w:rFonts w:cs="Arial"/>
          <w:b/>
        </w:rPr>
        <w:t xml:space="preserve">LEI Nº </w:t>
      </w:r>
      <w:r>
        <w:rPr>
          <w:rFonts w:cs="Arial"/>
          <w:b/>
        </w:rPr>
        <w:t>3365 DE 05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JUNHO</w:t>
      </w:r>
      <w:r>
        <w:rPr>
          <w:rFonts w:cs="Arial"/>
          <w:b/>
        </w:rPr>
        <w:t xml:space="preserve"> DE 2018</w:t>
      </w:r>
    </w:p>
    <w:p w:rsidR="00BE01A2" w:rsidRDefault="00BE01A2" w:rsidP="00BE01A2">
      <w:pPr>
        <w:ind w:left="4536"/>
        <w:jc w:val="both"/>
        <w:rPr>
          <w:rFonts w:cs="Arial"/>
          <w:b/>
        </w:rPr>
      </w:pPr>
      <w:r>
        <w:rPr>
          <w:rFonts w:cs="Arial"/>
          <w:b/>
        </w:rPr>
        <w:t>Autoriza a concessão de uso de bem público a empresa indústria de calçados SOFT LTDA.</w:t>
      </w:r>
    </w:p>
    <w:p w:rsidR="00BE01A2" w:rsidRPr="00256F52" w:rsidRDefault="00BE01A2" w:rsidP="00BE01A2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56F52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56F52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BE01A2" w:rsidRDefault="00BE01A2" w:rsidP="00BE01A2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  <w:r w:rsidRPr="00251B60">
        <w:rPr>
          <w:rFonts w:asciiTheme="minorHAnsi" w:hAnsiTheme="minorHAnsi" w:cs="Arial"/>
          <w:sz w:val="22"/>
          <w:szCs w:val="22"/>
        </w:rPr>
        <w:t>LEI</w:t>
      </w:r>
    </w:p>
    <w:p w:rsidR="00BE01A2" w:rsidRPr="00BE01A2" w:rsidRDefault="00BE01A2" w:rsidP="00BE01A2">
      <w:pPr>
        <w:pStyle w:val="Recuodecorpodetexto"/>
        <w:ind w:left="4248"/>
        <w:rPr>
          <w:rFonts w:asciiTheme="minorHAnsi" w:hAnsiTheme="minorHAnsi" w:cs="Arial"/>
          <w:b w:val="0"/>
          <w:sz w:val="22"/>
          <w:szCs w:val="22"/>
        </w:rPr>
      </w:pPr>
    </w:p>
    <w:p w:rsidR="00BE01A2" w:rsidRDefault="00BE01A2" w:rsidP="00BE01A2">
      <w:pPr>
        <w:jc w:val="both"/>
        <w:rPr>
          <w:rFonts w:cs="Arial"/>
        </w:rPr>
      </w:pPr>
      <w:r>
        <w:rPr>
          <w:rFonts w:cs="Arial"/>
        </w:rPr>
        <w:t xml:space="preserve">Art. 1º Autoriza a concessão de uso por um período de mais 10 (dez) anos, a título gratuito, de bem público localizado no Distrito Industrial, com área construída de 2.280,05m², constituído de um pavilhão industrial, prédio administrativo, refeitório, prédio de produtos químicos, guarita, depósito de utensílios e prédio para compressores, para a empresa INDÚSTRIA DE CALÇADOS SOFT LTDA – CNPJ Nº 08.375.654/0001-01, NIRE: 43.205.795.752, com sede na Rua </w:t>
      </w:r>
      <w:proofErr w:type="spellStart"/>
      <w:r>
        <w:rPr>
          <w:rFonts w:cs="Arial"/>
        </w:rPr>
        <w:t>Blumentrauss</w:t>
      </w:r>
      <w:proofErr w:type="spellEnd"/>
      <w:r>
        <w:rPr>
          <w:rFonts w:cs="Arial"/>
        </w:rPr>
        <w:t xml:space="preserve">, nº 55, Bairro Distrito Industrial, Cidade de Salvador do Sul, </w:t>
      </w:r>
    </w:p>
    <w:p w:rsidR="00BE01A2" w:rsidRDefault="00BE01A2" w:rsidP="00BE01A2">
      <w:pPr>
        <w:jc w:val="both"/>
        <w:rPr>
          <w:rFonts w:cs="Arial"/>
        </w:rPr>
      </w:pPr>
      <w:r>
        <w:rPr>
          <w:rFonts w:cs="Arial"/>
        </w:rPr>
        <w:t>Art. 2º No caso de cancelamento da concessão não caberá a Empresa qualquer indenização, sendo-lhe facultada apenas a retirada de máquinas e equipamentos que não venham a prejudicar a estrutura do prédio, devendo a empresa entregar o prédio nas mesmas condições que recebeu.</w:t>
      </w:r>
    </w:p>
    <w:p w:rsidR="00BE01A2" w:rsidRDefault="00BE01A2" w:rsidP="00BE01A2">
      <w:pPr>
        <w:jc w:val="both"/>
        <w:rPr>
          <w:rFonts w:cs="Arial"/>
        </w:rPr>
      </w:pPr>
      <w:r>
        <w:rPr>
          <w:rFonts w:cs="Arial"/>
        </w:rPr>
        <w:t>Art. 3º Pela Concessão de Uso do Bem Público a empresa se responsabiliza em oferecer, aproximadamente 132 (cento e trinta e dois) empregos diretos.</w:t>
      </w:r>
    </w:p>
    <w:p w:rsidR="00BE01A2" w:rsidRDefault="00BE01A2" w:rsidP="00BE01A2">
      <w:pPr>
        <w:jc w:val="both"/>
        <w:rPr>
          <w:rFonts w:cs="Arial"/>
        </w:rPr>
      </w:pPr>
      <w:r>
        <w:rPr>
          <w:rFonts w:cs="Arial"/>
        </w:rPr>
        <w:t>Parágrafo Único. O não cumprimento do ora estipulado implicará na revogação da concessão de uso.</w:t>
      </w:r>
    </w:p>
    <w:p w:rsidR="00BE01A2" w:rsidRDefault="00BE01A2" w:rsidP="00BE01A2">
      <w:pPr>
        <w:jc w:val="both"/>
        <w:rPr>
          <w:rFonts w:cs="Arial"/>
        </w:rPr>
      </w:pPr>
      <w:r>
        <w:rPr>
          <w:rFonts w:cs="Arial"/>
        </w:rPr>
        <w:t xml:space="preserve">Art. 4º Esta Lei entra em vigor na data de sua publicação. </w:t>
      </w:r>
    </w:p>
    <w:p w:rsidR="00BE01A2" w:rsidRDefault="00BE01A2" w:rsidP="00BE01A2">
      <w:pPr>
        <w:jc w:val="center"/>
        <w:rPr>
          <w:rFonts w:cs="Arial"/>
        </w:rPr>
      </w:pPr>
    </w:p>
    <w:p w:rsidR="00BE01A2" w:rsidRDefault="00BE01A2" w:rsidP="00BE01A2">
      <w:pPr>
        <w:jc w:val="center"/>
        <w:rPr>
          <w:rFonts w:cs="Arial"/>
        </w:rPr>
      </w:pPr>
      <w:r>
        <w:rPr>
          <w:rFonts w:cs="Arial"/>
        </w:rPr>
        <w:t xml:space="preserve">                      GABINETE DO PREFEITO MUNICIPAL DE SALVADOR DO SUL, </w:t>
      </w:r>
      <w:r>
        <w:rPr>
          <w:rFonts w:cs="Arial"/>
        </w:rPr>
        <w:t>05 DE JUNHO</w:t>
      </w:r>
      <w:r>
        <w:rPr>
          <w:rFonts w:cs="Arial"/>
        </w:rPr>
        <w:t xml:space="preserve"> DE 2018.</w:t>
      </w:r>
    </w:p>
    <w:p w:rsidR="00BE01A2" w:rsidRDefault="00BE01A2" w:rsidP="00BE01A2">
      <w:pPr>
        <w:tabs>
          <w:tab w:val="left" w:pos="1620"/>
        </w:tabs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</w:p>
    <w:p w:rsidR="00BE01A2" w:rsidRDefault="00BE01A2" w:rsidP="00BE01A2">
      <w:pPr>
        <w:jc w:val="center"/>
        <w:rPr>
          <w:rFonts w:cs="Arial"/>
        </w:rPr>
      </w:pPr>
      <w:r>
        <w:rPr>
          <w:rFonts w:cs="Arial"/>
        </w:rPr>
        <w:t>MARCO AURÉLIO ECKERT                                                                                                                             Prefeito Municipal</w:t>
      </w:r>
    </w:p>
    <w:p w:rsidR="00BE01A2" w:rsidRDefault="00BE01A2" w:rsidP="00BE01A2">
      <w:pPr>
        <w:jc w:val="center"/>
        <w:rPr>
          <w:rFonts w:cs="Arial"/>
        </w:rPr>
      </w:pPr>
    </w:p>
    <w:p w:rsidR="00BE01A2" w:rsidRDefault="00BE01A2" w:rsidP="00BE01A2">
      <w:pPr>
        <w:jc w:val="center"/>
        <w:rPr>
          <w:rFonts w:cs="Arial"/>
        </w:rPr>
      </w:pPr>
    </w:p>
    <w:p w:rsidR="00BE01A2" w:rsidRPr="00503827" w:rsidRDefault="00BE01A2" w:rsidP="00BE01A2">
      <w:pPr>
        <w:pStyle w:val="SemEspaamento"/>
        <w:rPr>
          <w:rFonts w:cs="Calibri"/>
        </w:rPr>
      </w:pPr>
      <w:r w:rsidRPr="00503827">
        <w:rPr>
          <w:rFonts w:cs="Calibri"/>
        </w:rPr>
        <w:t>Registre-se e publique-se:</w:t>
      </w:r>
    </w:p>
    <w:p w:rsidR="00BE01A2" w:rsidRPr="00503827" w:rsidRDefault="00BE01A2" w:rsidP="00BE01A2">
      <w:pPr>
        <w:pStyle w:val="SemEspaamento"/>
        <w:rPr>
          <w:rFonts w:cs="Calibri"/>
        </w:rPr>
      </w:pPr>
      <w:r w:rsidRPr="00503827">
        <w:rPr>
          <w:rFonts w:cs="Calibri"/>
        </w:rPr>
        <w:t xml:space="preserve">Jose Fernando </w:t>
      </w:r>
      <w:proofErr w:type="spellStart"/>
      <w:r w:rsidRPr="00503827">
        <w:rPr>
          <w:rFonts w:cs="Calibri"/>
        </w:rPr>
        <w:t>Lunckes</w:t>
      </w:r>
      <w:proofErr w:type="spellEnd"/>
      <w:r w:rsidRPr="00503827">
        <w:rPr>
          <w:rFonts w:cs="Calibri"/>
        </w:rPr>
        <w:t xml:space="preserve"> </w:t>
      </w:r>
    </w:p>
    <w:p w:rsidR="00BE01A2" w:rsidRPr="00BE01A2" w:rsidRDefault="00BE01A2" w:rsidP="00BE01A2">
      <w:pPr>
        <w:jc w:val="both"/>
        <w:rPr>
          <w:rFonts w:cs="Arial"/>
        </w:rPr>
      </w:pPr>
      <w:r w:rsidRPr="00503827">
        <w:rPr>
          <w:rFonts w:cs="Calibri"/>
        </w:rPr>
        <w:t>Secretário Municipal da Administração</w:t>
      </w:r>
    </w:p>
    <w:sectPr w:rsidR="00BE01A2" w:rsidRPr="00BE0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A2"/>
    <w:rsid w:val="006409AC"/>
    <w:rsid w:val="00B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F72C9-6354-456F-A030-EE9DAF51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E01A2"/>
    <w:pPr>
      <w:spacing w:after="0" w:line="240" w:lineRule="auto"/>
      <w:ind w:left="354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01A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BE0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emEspaamento">
    <w:name w:val="No Spacing"/>
    <w:uiPriority w:val="1"/>
    <w:qFormat/>
    <w:rsid w:val="00BE01A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0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2018-06-05T19:12:00Z</cp:lastPrinted>
  <dcterms:created xsi:type="dcterms:W3CDTF">2018-06-05T19:09:00Z</dcterms:created>
  <dcterms:modified xsi:type="dcterms:W3CDTF">2018-06-05T19:12:00Z</dcterms:modified>
</cp:coreProperties>
</file>