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3C" w:rsidRDefault="0085353C" w:rsidP="008535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85353C" w:rsidRDefault="0085353C" w:rsidP="008535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5353C" w:rsidRDefault="0085353C" w:rsidP="008535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5353C" w:rsidRDefault="0085353C" w:rsidP="008535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3351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07 DE MARÇO</w:t>
      </w:r>
      <w:r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5353C" w:rsidRDefault="0085353C" w:rsidP="00116AB5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R$ 82.000,00 (oitenta e dois mil reais). </w:t>
      </w:r>
    </w:p>
    <w:p w:rsidR="0085353C" w:rsidRPr="00F52CCE" w:rsidRDefault="0085353C" w:rsidP="0085353C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</w:p>
    <w:p w:rsidR="0085353C" w:rsidRPr="00DC2AA8" w:rsidRDefault="0085353C" w:rsidP="0085353C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5353C" w:rsidRPr="0085353C" w:rsidRDefault="0085353C" w:rsidP="0085353C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DC2AA8">
        <w:rPr>
          <w:rFonts w:asciiTheme="minorHAnsi" w:hAnsiTheme="minorHAnsi" w:cs="Arial"/>
          <w:b/>
          <w:sz w:val="22"/>
          <w:szCs w:val="22"/>
        </w:rPr>
        <w:t>LEI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no seguinte crédito orçamentário: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 – Secretaria Municipal de Educação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12 – Educação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364 – Ensino Superior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0028 – Assistência ao Educando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05.03.12.364.0028.2.170 – Transporte Ensino Superior</w:t>
      </w:r>
    </w:p>
    <w:p w:rsidR="0085353C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3.3.5.0.41.00.00 – Contribuições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R$ 82.000,00 (recurso livre)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Total R$ </w:t>
      </w:r>
      <w:r>
        <w:rPr>
          <w:rFonts w:ascii="Calibri" w:hAnsi="Calibri" w:cs="Calibri"/>
          <w:sz w:val="22"/>
          <w:szCs w:val="22"/>
        </w:rPr>
        <w:t>82</w:t>
      </w:r>
      <w:r w:rsidRPr="00F52CCE">
        <w:rPr>
          <w:rFonts w:ascii="Calibri" w:hAnsi="Calibri" w:cs="Calibri"/>
          <w:sz w:val="22"/>
          <w:szCs w:val="22"/>
        </w:rPr>
        <w:t>.000,00 (oitenta e dois mil reais)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 Crédito aberto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- 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F52CCE">
        <w:rPr>
          <w:rFonts w:ascii="Calibri" w:hAnsi="Calibri" w:cs="Calibri"/>
          <w:sz w:val="22"/>
          <w:szCs w:val="22"/>
        </w:rPr>
        <w:t xml:space="preserve"> redução da seguinte dotação orçamentária: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 – Secretaria Municipal de Educação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12 – Educação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364 – Ensino Superior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0028 – Assistência ao Educando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05.03.12.364.0028.2.170 – Transporte Ensino Superior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3.3.9.0.18.00.00 – Auxílio Financeiro </w:t>
      </w:r>
    </w:p>
    <w:p w:rsidR="0085353C" w:rsidRPr="00F52CCE" w:rsidRDefault="0085353C" w:rsidP="0085353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R$ 50.000,00 (recurso livre)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II - Superávit financeiro/2017 do recurso livre, no valor de R$ 32.000,00 (trinta e dois mil reais).</w:t>
      </w: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07 DE MARÇO</w:t>
      </w:r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85353C" w:rsidRPr="00F52CCE" w:rsidRDefault="0085353C" w:rsidP="008535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5353C" w:rsidRDefault="0085353C" w:rsidP="008535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85353C" w:rsidRPr="00F52CCE" w:rsidRDefault="0085353C" w:rsidP="008535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85353C" w:rsidRPr="0041690B" w:rsidRDefault="0085353C" w:rsidP="0085353C">
      <w:pPr>
        <w:ind w:left="2124" w:firstLine="708"/>
        <w:rPr>
          <w:rFonts w:ascii="Calibri" w:hAnsi="Calibri" w:cs="Arial"/>
          <w:sz w:val="22"/>
          <w:szCs w:val="22"/>
        </w:rPr>
      </w:pPr>
      <w:r w:rsidRPr="0041690B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AA2BB8" w:rsidRDefault="00AA2BB8"/>
    <w:p w:rsidR="0085353C" w:rsidRDefault="0085353C"/>
    <w:p w:rsidR="0085353C" w:rsidRDefault="0085353C"/>
    <w:p w:rsidR="0085353C" w:rsidRDefault="0085353C"/>
    <w:p w:rsidR="0085353C" w:rsidRDefault="0085353C"/>
    <w:p w:rsidR="0085353C" w:rsidRDefault="0085353C"/>
    <w:p w:rsidR="0085353C" w:rsidRPr="0085353C" w:rsidRDefault="0085353C" w:rsidP="0085353C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85353C" w:rsidRPr="0085353C" w:rsidRDefault="0085353C" w:rsidP="0085353C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85353C" w:rsidRPr="0085353C" w:rsidRDefault="0085353C" w:rsidP="0085353C">
      <w:pPr>
        <w:jc w:val="both"/>
        <w:rPr>
          <w:rFonts w:asciiTheme="minorHAnsi" w:hAnsiTheme="minorHAnsi" w:cs="Calibri"/>
          <w:sz w:val="22"/>
          <w:szCs w:val="22"/>
        </w:rPr>
      </w:pPr>
      <w:r w:rsidRPr="0085353C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85353C" w:rsidRDefault="0085353C"/>
    <w:sectPr w:rsidR="00853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C"/>
    <w:rsid w:val="00116AB5"/>
    <w:rsid w:val="006333B5"/>
    <w:rsid w:val="0085353C"/>
    <w:rsid w:val="00A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8C799-111B-4E07-BC85-D58DAAD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3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5353C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5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353C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53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2018-03-09T11:58:00Z</dcterms:created>
  <dcterms:modified xsi:type="dcterms:W3CDTF">2018-03-09T11:58:00Z</dcterms:modified>
</cp:coreProperties>
</file>