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26" w:rsidRPr="00B75426" w:rsidRDefault="00B75426" w:rsidP="00B75426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5426" w:rsidRPr="00B75426" w:rsidRDefault="00B75426" w:rsidP="00B75426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5426" w:rsidRPr="00B75426" w:rsidRDefault="00B75426" w:rsidP="00B75426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  <w:r w:rsidRPr="00B75426">
        <w:rPr>
          <w:rFonts w:asciiTheme="minorHAnsi" w:hAnsiTheme="minorHAnsi" w:cs="Calibri"/>
          <w:b/>
          <w:sz w:val="22"/>
          <w:szCs w:val="22"/>
        </w:rPr>
        <w:t>LEI Nº 3467</w:t>
      </w:r>
      <w:r w:rsidRPr="00B75426">
        <w:rPr>
          <w:rFonts w:asciiTheme="minorHAnsi" w:hAnsiTheme="minorHAnsi" w:cs="Calibri"/>
          <w:b/>
          <w:sz w:val="22"/>
          <w:szCs w:val="22"/>
        </w:rPr>
        <w:t xml:space="preserve"> DE </w:t>
      </w:r>
      <w:r w:rsidRPr="00B75426">
        <w:rPr>
          <w:rFonts w:asciiTheme="minorHAnsi" w:hAnsiTheme="minorHAnsi" w:cs="Calibri"/>
          <w:b/>
          <w:sz w:val="22"/>
          <w:szCs w:val="22"/>
        </w:rPr>
        <w:t>20</w:t>
      </w:r>
      <w:r w:rsidRPr="00B75426">
        <w:rPr>
          <w:rFonts w:asciiTheme="minorHAnsi" w:hAnsiTheme="minorHAnsi" w:cs="Calibri"/>
          <w:b/>
          <w:sz w:val="22"/>
          <w:szCs w:val="22"/>
        </w:rPr>
        <w:t xml:space="preserve"> DE NOVEMBRO DE 2019.</w:t>
      </w:r>
    </w:p>
    <w:p w:rsidR="00B75426" w:rsidRPr="00B75426" w:rsidRDefault="00B75426" w:rsidP="00B75426">
      <w:pPr>
        <w:spacing w:line="276" w:lineRule="auto"/>
        <w:ind w:right="-852"/>
        <w:jc w:val="both"/>
        <w:rPr>
          <w:rFonts w:asciiTheme="minorHAnsi" w:hAnsiTheme="minorHAnsi" w:cs="Calibri"/>
          <w:b/>
          <w:sz w:val="22"/>
          <w:szCs w:val="22"/>
        </w:rPr>
      </w:pPr>
    </w:p>
    <w:p w:rsidR="00B75426" w:rsidRPr="00B75426" w:rsidRDefault="00B75426" w:rsidP="00B75426">
      <w:pPr>
        <w:pStyle w:val="Corpodetexto"/>
        <w:ind w:left="4956" w:right="-852"/>
        <w:rPr>
          <w:rFonts w:asciiTheme="minorHAnsi" w:hAnsiTheme="minorHAnsi" w:cs="Arial"/>
          <w:b/>
          <w:szCs w:val="22"/>
        </w:rPr>
      </w:pPr>
      <w:r w:rsidRPr="00B75426">
        <w:rPr>
          <w:rFonts w:asciiTheme="minorHAnsi" w:hAnsiTheme="minorHAnsi" w:cs="Arial"/>
          <w:b/>
          <w:szCs w:val="22"/>
        </w:rPr>
        <w:t>Inclui unidade orçamentária, programa e ações na Lei Municipal n</w:t>
      </w:r>
      <w:r w:rsidRPr="00B75426">
        <w:rPr>
          <w:rFonts w:asciiTheme="minorHAnsi" w:hAnsiTheme="minorHAnsi" w:cs="Arial"/>
          <w:b/>
          <w:szCs w:val="22"/>
          <w:u w:val="single"/>
          <w:vertAlign w:val="superscript"/>
        </w:rPr>
        <w:t>o</w:t>
      </w:r>
      <w:r w:rsidRPr="00B75426">
        <w:rPr>
          <w:rFonts w:asciiTheme="minorHAnsi" w:hAnsiTheme="minorHAnsi" w:cs="Arial"/>
          <w:b/>
          <w:szCs w:val="22"/>
        </w:rPr>
        <w:t xml:space="preserve"> 3390/2018, que dispõe sobre Lei de Diretrizes Orçamentárias do Município para o exercício de 2019.</w:t>
      </w:r>
    </w:p>
    <w:p w:rsidR="00B75426" w:rsidRPr="00B75426" w:rsidRDefault="00B75426" w:rsidP="00B75426">
      <w:pPr>
        <w:pStyle w:val="Corpodetexto"/>
        <w:ind w:left="4956" w:right="-852"/>
        <w:rPr>
          <w:rFonts w:asciiTheme="minorHAnsi" w:hAnsiTheme="minorHAnsi" w:cs="Arial"/>
          <w:b/>
          <w:bCs/>
          <w:szCs w:val="22"/>
        </w:rPr>
      </w:pPr>
    </w:p>
    <w:p w:rsidR="00B75426" w:rsidRPr="00B75426" w:rsidRDefault="00B75426" w:rsidP="00B75426">
      <w:pPr>
        <w:pStyle w:val="Corpodetexto"/>
        <w:ind w:left="4956" w:right="-852"/>
        <w:rPr>
          <w:rFonts w:asciiTheme="minorHAnsi" w:hAnsiTheme="minorHAnsi" w:cs="Arial"/>
          <w:b/>
          <w:bCs/>
          <w:szCs w:val="22"/>
        </w:rPr>
      </w:pPr>
    </w:p>
    <w:p w:rsidR="00B75426" w:rsidRPr="00B75426" w:rsidRDefault="00B75426" w:rsidP="00B75426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B75426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B75426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B75426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B75426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B75426" w:rsidRPr="00B75426" w:rsidRDefault="00B75426" w:rsidP="00B75426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</w:p>
    <w:p w:rsidR="00B75426" w:rsidRPr="00B75426" w:rsidRDefault="00B75426" w:rsidP="00B75426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B75426">
        <w:rPr>
          <w:rFonts w:asciiTheme="minorHAnsi" w:hAnsiTheme="minorHAnsi"/>
          <w:b/>
          <w:sz w:val="22"/>
          <w:szCs w:val="22"/>
        </w:rPr>
        <w:t>LEI</w:t>
      </w:r>
    </w:p>
    <w:p w:rsidR="00B75426" w:rsidRPr="00B75426" w:rsidRDefault="00B75426" w:rsidP="00B75426">
      <w:pPr>
        <w:pStyle w:val="Corpodetexto"/>
        <w:ind w:right="-852"/>
        <w:rPr>
          <w:rFonts w:asciiTheme="minorHAnsi" w:hAnsiTheme="minorHAnsi" w:cs="Arial"/>
          <w:szCs w:val="22"/>
        </w:rPr>
      </w:pPr>
    </w:p>
    <w:p w:rsidR="00B75426" w:rsidRPr="00B75426" w:rsidRDefault="00B75426" w:rsidP="00B75426">
      <w:pPr>
        <w:pStyle w:val="Corpodetexto"/>
        <w:ind w:right="-852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Art. 1º Fica incluída Unidade Orçamentária, programa e ações na Lei Municipal no 3390/2018, que trata da lei de Diretrizes Orçamentárias do Município para o exercício de 2019, conforme segue abaixo:</w:t>
      </w:r>
    </w:p>
    <w:p w:rsidR="00B75426" w:rsidRPr="00B75426" w:rsidRDefault="00B75426" w:rsidP="00B75426">
      <w:pPr>
        <w:pStyle w:val="Corpodetexto"/>
        <w:ind w:right="-852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 xml:space="preserve"> </w:t>
      </w:r>
    </w:p>
    <w:p w:rsidR="00B75426" w:rsidRPr="00B75426" w:rsidRDefault="00B75426" w:rsidP="00B75426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Órgão: 50 – Secretaria Municipal de Saúde, Ação Social e Habitação</w:t>
      </w:r>
    </w:p>
    <w:p w:rsidR="00B75426" w:rsidRPr="00B75426" w:rsidRDefault="00B75426" w:rsidP="00B75426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Unidade Orçamentária: 06 – Fundo Municipal de Habitação</w:t>
      </w:r>
    </w:p>
    <w:p w:rsidR="00B75426" w:rsidRPr="00B75426" w:rsidRDefault="00B75426" w:rsidP="00B75426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Função: 16 – Habitação</w:t>
      </w:r>
    </w:p>
    <w:p w:rsidR="00B75426" w:rsidRPr="00B75426" w:rsidRDefault="00B75426" w:rsidP="00B75426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proofErr w:type="spellStart"/>
      <w:r w:rsidRPr="00B75426">
        <w:rPr>
          <w:rFonts w:asciiTheme="minorHAnsi" w:hAnsiTheme="minorHAnsi" w:cs="Calibri"/>
          <w:szCs w:val="22"/>
        </w:rPr>
        <w:t>Sub-Função</w:t>
      </w:r>
      <w:proofErr w:type="spellEnd"/>
      <w:r w:rsidRPr="00B75426">
        <w:rPr>
          <w:rFonts w:asciiTheme="minorHAnsi" w:hAnsiTheme="minorHAnsi" w:cs="Calibri"/>
          <w:szCs w:val="22"/>
        </w:rPr>
        <w:t>: 482 – Habitação Urbana</w:t>
      </w:r>
    </w:p>
    <w:p w:rsidR="00B75426" w:rsidRPr="00B75426" w:rsidRDefault="00B75426" w:rsidP="00B75426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Programa: 0059 – Política Habitacional</w:t>
      </w:r>
    </w:p>
    <w:p w:rsidR="00B75426" w:rsidRPr="00B75426" w:rsidRDefault="00B75426" w:rsidP="00B75426">
      <w:pPr>
        <w:pStyle w:val="Corpodetexto"/>
        <w:ind w:left="851" w:right="-852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Ações: Implantação de Loteamentos Populares e Desenvolvimento de Programas Habitacionais</w:t>
      </w:r>
    </w:p>
    <w:p w:rsidR="00B75426" w:rsidRPr="00B75426" w:rsidRDefault="00B75426" w:rsidP="00B75426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Projeto: 1.125 – Implantação de Loteamentos Populares</w:t>
      </w:r>
    </w:p>
    <w:p w:rsidR="00B75426" w:rsidRPr="00B75426" w:rsidRDefault="00B75426" w:rsidP="00B75426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Atividade: 2.129 – Desenvolvimento de Programas Habitacionais</w:t>
      </w:r>
    </w:p>
    <w:p w:rsidR="00B75426" w:rsidRPr="00B75426" w:rsidRDefault="00B75426" w:rsidP="00B75426">
      <w:pPr>
        <w:pStyle w:val="Corpodetexto"/>
        <w:ind w:left="1276" w:right="-852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ab/>
      </w:r>
      <w:r w:rsidRPr="00B75426">
        <w:rPr>
          <w:rFonts w:asciiTheme="minorHAnsi" w:hAnsiTheme="minorHAnsi" w:cs="Calibri"/>
          <w:szCs w:val="22"/>
        </w:rPr>
        <w:tab/>
      </w:r>
    </w:p>
    <w:p w:rsidR="00B75426" w:rsidRPr="00B75426" w:rsidRDefault="00B75426" w:rsidP="00B75426">
      <w:pPr>
        <w:pStyle w:val="Corpodetexto"/>
        <w:ind w:right="-852"/>
        <w:rPr>
          <w:rFonts w:asciiTheme="minorHAnsi" w:hAnsiTheme="minorHAnsi" w:cs="Calibri"/>
          <w:szCs w:val="22"/>
        </w:rPr>
      </w:pPr>
      <w:r w:rsidRPr="00B75426">
        <w:rPr>
          <w:rFonts w:asciiTheme="minorHAnsi" w:hAnsiTheme="minorHAnsi" w:cs="Calibri"/>
          <w:szCs w:val="22"/>
        </w:rPr>
        <w:t>Art. 2º Esta Lei entra em vigor na data da sua publicação.</w:t>
      </w:r>
    </w:p>
    <w:p w:rsidR="00B75426" w:rsidRPr="00B75426" w:rsidRDefault="00B75426" w:rsidP="00B75426">
      <w:pPr>
        <w:pStyle w:val="Corpodetexto"/>
        <w:ind w:right="-852" w:firstLine="851"/>
        <w:rPr>
          <w:rFonts w:asciiTheme="minorHAnsi" w:hAnsiTheme="minorHAnsi" w:cs="Calibri"/>
          <w:szCs w:val="22"/>
        </w:rPr>
      </w:pPr>
    </w:p>
    <w:p w:rsidR="00B75426" w:rsidRPr="00B75426" w:rsidRDefault="00B75426" w:rsidP="00B75426">
      <w:pPr>
        <w:ind w:right="-852" w:firstLine="851"/>
        <w:rPr>
          <w:rFonts w:asciiTheme="minorHAnsi" w:hAnsiTheme="minorHAnsi" w:cs="Calibri"/>
          <w:sz w:val="22"/>
          <w:szCs w:val="22"/>
        </w:rPr>
      </w:pPr>
    </w:p>
    <w:p w:rsidR="00B75426" w:rsidRPr="00B75426" w:rsidRDefault="00B75426" w:rsidP="00B75426">
      <w:pPr>
        <w:autoSpaceDE w:val="0"/>
        <w:autoSpaceDN w:val="0"/>
        <w:ind w:right="-852" w:firstLine="708"/>
        <w:rPr>
          <w:rFonts w:asciiTheme="minorHAnsi" w:hAnsiTheme="minorHAnsi" w:cs="Calibri"/>
          <w:sz w:val="22"/>
          <w:szCs w:val="22"/>
          <w:lang w:val="pt-PT"/>
        </w:rPr>
      </w:pPr>
      <w:r w:rsidRPr="00B75426">
        <w:rPr>
          <w:rFonts w:asciiTheme="minorHAnsi" w:hAnsiTheme="minorHAnsi" w:cs="Calibri"/>
          <w:sz w:val="22"/>
          <w:szCs w:val="22"/>
        </w:rPr>
        <w:t xml:space="preserve">         </w:t>
      </w:r>
      <w:r w:rsidRPr="00B75426">
        <w:rPr>
          <w:rFonts w:asciiTheme="minorHAnsi" w:hAnsiTheme="minorHAnsi" w:cs="Calibri"/>
          <w:sz w:val="22"/>
          <w:szCs w:val="22"/>
        </w:rPr>
        <w:t xml:space="preserve">      </w:t>
      </w:r>
      <w:r w:rsidRPr="00B75426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 w:rsidRPr="00B75426">
        <w:rPr>
          <w:rFonts w:asciiTheme="minorHAnsi" w:hAnsiTheme="minorHAnsi" w:cs="Calibri"/>
          <w:sz w:val="22"/>
          <w:szCs w:val="22"/>
        </w:rPr>
        <w:t>20</w:t>
      </w:r>
      <w:r w:rsidRPr="00B75426">
        <w:rPr>
          <w:rFonts w:asciiTheme="minorHAnsi" w:hAnsiTheme="minorHAnsi" w:cs="Calibri"/>
          <w:sz w:val="22"/>
          <w:szCs w:val="22"/>
        </w:rPr>
        <w:t xml:space="preserve"> DE NOVEMBRO DE 2019.</w:t>
      </w:r>
    </w:p>
    <w:p w:rsidR="00B75426" w:rsidRPr="00B75426" w:rsidRDefault="00B75426" w:rsidP="00B75426">
      <w:pPr>
        <w:ind w:left="851" w:right="-852" w:firstLine="708"/>
        <w:rPr>
          <w:rFonts w:asciiTheme="minorHAnsi" w:hAnsiTheme="minorHAnsi" w:cs="Calibri"/>
          <w:sz w:val="22"/>
          <w:szCs w:val="22"/>
          <w:lang w:val="pt-PT"/>
        </w:rPr>
      </w:pPr>
    </w:p>
    <w:p w:rsidR="00B75426" w:rsidRPr="00B75426" w:rsidRDefault="00B75426" w:rsidP="00B75426">
      <w:pPr>
        <w:ind w:left="851" w:right="-852" w:firstLine="708"/>
        <w:rPr>
          <w:rFonts w:asciiTheme="minorHAnsi" w:hAnsiTheme="minorHAnsi" w:cs="Calibri"/>
          <w:sz w:val="22"/>
          <w:szCs w:val="22"/>
          <w:lang w:val="pt-PT"/>
        </w:rPr>
      </w:pPr>
    </w:p>
    <w:p w:rsidR="00B75426" w:rsidRPr="00B75426" w:rsidRDefault="00B75426" w:rsidP="00B75426">
      <w:pPr>
        <w:ind w:left="851" w:right="-852" w:firstLine="708"/>
        <w:rPr>
          <w:rFonts w:asciiTheme="minorHAnsi" w:hAnsiTheme="minorHAnsi" w:cs="Calibri"/>
          <w:sz w:val="22"/>
          <w:szCs w:val="22"/>
          <w:lang w:val="pt-PT"/>
        </w:rPr>
      </w:pPr>
    </w:p>
    <w:p w:rsidR="00B75426" w:rsidRPr="00B75426" w:rsidRDefault="00B75426" w:rsidP="00B75426">
      <w:pPr>
        <w:ind w:left="851" w:right="-852" w:firstLine="708"/>
        <w:rPr>
          <w:rFonts w:asciiTheme="minorHAnsi" w:hAnsiTheme="minorHAnsi" w:cs="Calibri"/>
          <w:sz w:val="22"/>
          <w:szCs w:val="22"/>
          <w:lang w:val="pt-PT"/>
        </w:rPr>
      </w:pPr>
    </w:p>
    <w:p w:rsidR="00B75426" w:rsidRPr="00B75426" w:rsidRDefault="00B75426" w:rsidP="00B75426">
      <w:pPr>
        <w:ind w:left="851" w:right="-852" w:firstLine="708"/>
        <w:rPr>
          <w:rFonts w:asciiTheme="minorHAnsi" w:hAnsiTheme="minorHAnsi" w:cs="Calibri"/>
          <w:sz w:val="22"/>
          <w:szCs w:val="22"/>
          <w:lang w:val="pt-PT"/>
        </w:rPr>
      </w:pPr>
    </w:p>
    <w:p w:rsidR="00B75426" w:rsidRPr="00B75426" w:rsidRDefault="00B75426" w:rsidP="00B75426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  <w:r w:rsidRPr="00B75426">
        <w:rPr>
          <w:rFonts w:asciiTheme="minorHAnsi" w:hAnsiTheme="minorHAnsi" w:cs="Calibri"/>
          <w:sz w:val="22"/>
          <w:szCs w:val="22"/>
          <w:lang w:val="pt-PT"/>
        </w:rPr>
        <w:t xml:space="preserve">                           </w:t>
      </w:r>
      <w:r w:rsidRPr="00B75426">
        <w:rPr>
          <w:rFonts w:asciiTheme="minorHAnsi" w:hAnsiTheme="minorHAnsi" w:cs="Calibri"/>
          <w:sz w:val="22"/>
          <w:szCs w:val="22"/>
        </w:rPr>
        <w:t xml:space="preserve">MARCO AURÉLIO ECKERT                                                                                </w:t>
      </w:r>
    </w:p>
    <w:p w:rsidR="00B75426" w:rsidRPr="00B75426" w:rsidRDefault="00B75426" w:rsidP="00B75426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  <w:r w:rsidRPr="00B75426">
        <w:rPr>
          <w:rFonts w:asciiTheme="minorHAnsi" w:hAnsiTheme="minorHAnsi" w:cs="Calibri"/>
          <w:sz w:val="22"/>
          <w:szCs w:val="22"/>
        </w:rPr>
        <w:t xml:space="preserve">                                 Prefeito Municipal</w:t>
      </w:r>
    </w:p>
    <w:p w:rsidR="00B75426" w:rsidRPr="00B75426" w:rsidRDefault="00B75426" w:rsidP="00B75426">
      <w:pPr>
        <w:ind w:right="-852"/>
        <w:rPr>
          <w:rFonts w:asciiTheme="minorHAnsi" w:hAnsiTheme="minorHAnsi" w:cs="Calibri"/>
          <w:sz w:val="22"/>
          <w:szCs w:val="22"/>
        </w:rPr>
      </w:pPr>
    </w:p>
    <w:p w:rsidR="00B75426" w:rsidRPr="00B75426" w:rsidRDefault="00B75426" w:rsidP="00B75426">
      <w:pPr>
        <w:ind w:right="-852"/>
        <w:rPr>
          <w:rFonts w:asciiTheme="minorHAnsi" w:hAnsiTheme="minorHAnsi"/>
          <w:sz w:val="22"/>
          <w:szCs w:val="22"/>
        </w:rPr>
      </w:pPr>
    </w:p>
    <w:p w:rsidR="00B75426" w:rsidRDefault="00B75426" w:rsidP="00B75426">
      <w:pPr>
        <w:ind w:right="-852"/>
        <w:rPr>
          <w:rFonts w:asciiTheme="minorHAnsi" w:hAnsiTheme="minorHAnsi"/>
          <w:sz w:val="22"/>
          <w:szCs w:val="22"/>
        </w:rPr>
      </w:pPr>
    </w:p>
    <w:p w:rsidR="00B75426" w:rsidRPr="00B75426" w:rsidRDefault="00B75426" w:rsidP="00B75426">
      <w:pPr>
        <w:ind w:right="-852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B75426" w:rsidRPr="00B75426" w:rsidRDefault="00B75426" w:rsidP="00B75426">
      <w:pPr>
        <w:ind w:right="-852"/>
        <w:rPr>
          <w:rFonts w:asciiTheme="minorHAnsi" w:hAnsiTheme="minorHAnsi"/>
          <w:sz w:val="22"/>
          <w:szCs w:val="22"/>
        </w:rPr>
      </w:pPr>
    </w:p>
    <w:p w:rsidR="00B75426" w:rsidRPr="00B75426" w:rsidRDefault="00B75426" w:rsidP="00B75426">
      <w:pPr>
        <w:ind w:right="-852"/>
        <w:rPr>
          <w:rFonts w:asciiTheme="minorHAnsi" w:hAnsiTheme="minorHAnsi"/>
          <w:sz w:val="22"/>
          <w:szCs w:val="22"/>
        </w:rPr>
      </w:pPr>
    </w:p>
    <w:p w:rsidR="00B75426" w:rsidRPr="00B75426" w:rsidRDefault="00B75426" w:rsidP="00B75426">
      <w:pPr>
        <w:pStyle w:val="SemEspaamento"/>
        <w:ind w:right="-852"/>
        <w:rPr>
          <w:rFonts w:asciiTheme="minorHAnsi" w:hAnsiTheme="minorHAnsi" w:cs="Calibri"/>
        </w:rPr>
      </w:pPr>
      <w:r w:rsidRPr="00B75426">
        <w:rPr>
          <w:rFonts w:asciiTheme="minorHAnsi" w:hAnsiTheme="minorHAnsi" w:cs="Calibri"/>
        </w:rPr>
        <w:t>Registre-se e publique-se:</w:t>
      </w:r>
    </w:p>
    <w:p w:rsidR="00B75426" w:rsidRPr="00B75426" w:rsidRDefault="00B75426" w:rsidP="00B75426">
      <w:pPr>
        <w:ind w:right="-852"/>
        <w:rPr>
          <w:rFonts w:asciiTheme="minorHAnsi" w:hAnsiTheme="minorHAnsi"/>
          <w:sz w:val="22"/>
          <w:szCs w:val="22"/>
        </w:rPr>
      </w:pPr>
      <w:r w:rsidRPr="00B75426">
        <w:rPr>
          <w:rFonts w:asciiTheme="minorHAnsi" w:hAnsiTheme="minorHAnsi" w:cs="Calibri"/>
          <w:sz w:val="22"/>
          <w:szCs w:val="22"/>
        </w:rPr>
        <w:t xml:space="preserve">Jose Fernando </w:t>
      </w:r>
      <w:proofErr w:type="spellStart"/>
      <w:r w:rsidRPr="00B75426">
        <w:rPr>
          <w:rFonts w:asciiTheme="minorHAnsi" w:hAnsiTheme="minorHAnsi" w:cs="Calibri"/>
          <w:sz w:val="22"/>
          <w:szCs w:val="22"/>
        </w:rPr>
        <w:t>Lunckes</w:t>
      </w:r>
      <w:proofErr w:type="spellEnd"/>
      <w:r w:rsidRPr="00B75426">
        <w:rPr>
          <w:rFonts w:asciiTheme="minorHAnsi" w:hAnsiTheme="minorHAnsi" w:cs="Calibri"/>
          <w:sz w:val="22"/>
          <w:szCs w:val="22"/>
        </w:rPr>
        <w:t xml:space="preserve"> </w:t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</w:r>
      <w:r w:rsidRPr="00B75426">
        <w:rPr>
          <w:rFonts w:asciiTheme="minorHAnsi" w:hAnsiTheme="minorHAnsi" w:cs="Calibri"/>
          <w:sz w:val="22"/>
          <w:szCs w:val="22"/>
        </w:rPr>
        <w:tab/>
        <w:t xml:space="preserve">                      Secretário Municipal de Gestão e Finanças</w:t>
      </w:r>
    </w:p>
    <w:p w:rsidR="00B75426" w:rsidRPr="00B75426" w:rsidRDefault="00B75426" w:rsidP="00B75426">
      <w:pPr>
        <w:ind w:right="-852"/>
        <w:rPr>
          <w:rFonts w:asciiTheme="minorHAnsi" w:hAnsiTheme="minorHAnsi"/>
          <w:sz w:val="22"/>
          <w:szCs w:val="22"/>
        </w:rPr>
      </w:pPr>
    </w:p>
    <w:p w:rsidR="00B75426" w:rsidRPr="00B75426" w:rsidRDefault="00B75426" w:rsidP="00B75426">
      <w:pPr>
        <w:ind w:right="-852"/>
        <w:rPr>
          <w:rFonts w:asciiTheme="minorHAnsi" w:hAnsiTheme="minorHAnsi"/>
          <w:sz w:val="22"/>
          <w:szCs w:val="22"/>
        </w:rPr>
      </w:pPr>
    </w:p>
    <w:p w:rsidR="00B75426" w:rsidRDefault="00B75426" w:rsidP="00B75426"/>
    <w:p w:rsidR="00B75426" w:rsidRDefault="00B75426" w:rsidP="00B75426"/>
    <w:p w:rsidR="00B75426" w:rsidRDefault="00B75426" w:rsidP="00B75426"/>
    <w:p w:rsidR="00B27D1F" w:rsidRDefault="00B27D1F"/>
    <w:sectPr w:rsidR="00B27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26"/>
    <w:rsid w:val="00B27D1F"/>
    <w:rsid w:val="00B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7CD15-1D69-457B-8EBA-B7733E1E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42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754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Rounded MT Bold" w:hAnsi="Arial Rounded MT Bold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B75426"/>
    <w:rPr>
      <w:rFonts w:ascii="Arial Rounded MT Bold" w:eastAsia="Times New Roman" w:hAnsi="Arial Rounded MT Bold" w:cs="Times New Roman"/>
      <w:szCs w:val="20"/>
      <w:lang w:eastAsia="pt-BR"/>
    </w:rPr>
  </w:style>
  <w:style w:type="paragraph" w:styleId="SemEspaamento">
    <w:name w:val="No Spacing"/>
    <w:uiPriority w:val="1"/>
    <w:qFormat/>
    <w:rsid w:val="00B754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2019-11-20T13:13:00Z</dcterms:created>
  <dcterms:modified xsi:type="dcterms:W3CDTF">2019-11-20T13:16:00Z</dcterms:modified>
</cp:coreProperties>
</file>