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85A" w:rsidRPr="0017052E" w:rsidRDefault="009B085A" w:rsidP="009B085A">
      <w:pPr>
        <w:jc w:val="center"/>
        <w:rPr>
          <w:rFonts w:ascii="Calibri" w:hAnsi="Calibri" w:cs="Calibri"/>
          <w:b/>
          <w:bCs/>
        </w:rPr>
      </w:pPr>
      <w:bookmarkStart w:id="0" w:name="_GoBack"/>
      <w:bookmarkEnd w:id="0"/>
      <w:r>
        <w:rPr>
          <w:rFonts w:ascii="Calibri" w:hAnsi="Calibri" w:cs="Calibri"/>
          <w:b/>
          <w:bCs/>
        </w:rPr>
        <w:t>LEI Nº 3306</w:t>
      </w:r>
      <w:r w:rsidRPr="0017052E">
        <w:rPr>
          <w:rFonts w:ascii="Calibri" w:hAnsi="Calibri" w:cs="Calibri"/>
          <w:b/>
          <w:bCs/>
        </w:rPr>
        <w:t xml:space="preserve">, DE </w:t>
      </w:r>
      <w:r>
        <w:rPr>
          <w:rFonts w:ascii="Calibri" w:hAnsi="Calibri" w:cs="Calibri"/>
          <w:b/>
          <w:bCs/>
        </w:rPr>
        <w:t>13 DE JUNHO</w:t>
      </w:r>
      <w:r w:rsidRPr="0017052E">
        <w:rPr>
          <w:rFonts w:ascii="Calibri" w:hAnsi="Calibri" w:cs="Calibri"/>
          <w:b/>
          <w:bCs/>
        </w:rPr>
        <w:t xml:space="preserve"> DE 2017.</w:t>
      </w:r>
    </w:p>
    <w:p w:rsidR="006828B9" w:rsidRPr="00943094" w:rsidRDefault="006828B9" w:rsidP="00943094">
      <w:pPr>
        <w:autoSpaceDE w:val="0"/>
        <w:autoSpaceDN w:val="0"/>
        <w:jc w:val="both"/>
        <w:rPr>
          <w:rFonts w:ascii="Calibri" w:hAnsi="Calibri" w:cs="Arial"/>
          <w:bCs/>
        </w:rPr>
      </w:pPr>
    </w:p>
    <w:p w:rsidR="006828B9" w:rsidRDefault="006828B9" w:rsidP="00943094">
      <w:pPr>
        <w:pStyle w:val="Recuodecorpodetexto2"/>
        <w:spacing w:line="276" w:lineRule="auto"/>
        <w:ind w:left="4248" w:firstLine="709"/>
        <w:jc w:val="both"/>
        <w:rPr>
          <w:rFonts w:ascii="Calibri" w:hAnsi="Calibri" w:cs="Arial"/>
          <w:b/>
        </w:rPr>
      </w:pPr>
      <w:r w:rsidRPr="007134FA">
        <w:rPr>
          <w:rFonts w:ascii="Calibri" w:hAnsi="Calibri" w:cs="Arial"/>
          <w:b/>
        </w:rPr>
        <w:t>Autoriza o Poder Executivo a firmar Contrato de Prestação de Serviços com a Sociedade Beneficente Hospitalar São Salvador, mantenedora do Hospital São Salvador.</w:t>
      </w:r>
    </w:p>
    <w:p w:rsidR="009B085A" w:rsidRDefault="009B085A" w:rsidP="00943094">
      <w:pPr>
        <w:pStyle w:val="Recuodecorpodetexto2"/>
        <w:spacing w:line="276" w:lineRule="auto"/>
        <w:ind w:left="4248" w:firstLine="709"/>
        <w:jc w:val="both"/>
        <w:rPr>
          <w:rFonts w:ascii="Calibri" w:hAnsi="Calibri" w:cs="Arial"/>
          <w:b/>
        </w:rPr>
      </w:pPr>
    </w:p>
    <w:p w:rsidR="009B085A" w:rsidRPr="007B24E1" w:rsidRDefault="009B085A" w:rsidP="009B085A">
      <w:pPr>
        <w:jc w:val="both"/>
        <w:rPr>
          <w:rFonts w:ascii="Calibri" w:hAnsi="Calibri" w:cs="Calibri"/>
        </w:rPr>
      </w:pPr>
      <w:r>
        <w:rPr>
          <w:rFonts w:ascii="Calibri" w:hAnsi="Calibri" w:cs="Calibri"/>
        </w:rPr>
        <w:t xml:space="preserve">Eu, </w:t>
      </w:r>
      <w:r w:rsidRPr="007B24E1">
        <w:rPr>
          <w:rFonts w:ascii="Calibri" w:hAnsi="Calibri" w:cs="Calibri"/>
        </w:rPr>
        <w:t xml:space="preserve">Marco Aurélio </w:t>
      </w:r>
      <w:proofErr w:type="spellStart"/>
      <w:r w:rsidRPr="007B24E1">
        <w:rPr>
          <w:rFonts w:ascii="Calibri" w:hAnsi="Calibri" w:cs="Calibri"/>
        </w:rPr>
        <w:t>Eckert</w:t>
      </w:r>
      <w:proofErr w:type="spellEnd"/>
      <w:r w:rsidRPr="007B24E1">
        <w:rPr>
          <w:rFonts w:ascii="Calibri" w:hAnsi="Calibri" w:cs="Calibri"/>
        </w:rPr>
        <w:t>, Prefeito Municipal de Salvador do Sul, Estado do R</w:t>
      </w:r>
      <w:r>
        <w:rPr>
          <w:rFonts w:ascii="Calibri" w:hAnsi="Calibri" w:cs="Calibri"/>
        </w:rPr>
        <w:t>io Grande do Sul, no uso de minhas</w:t>
      </w:r>
      <w:r w:rsidRPr="007B24E1">
        <w:rPr>
          <w:rFonts w:ascii="Calibri" w:hAnsi="Calibri" w:cs="Calibri"/>
        </w:rPr>
        <w:t xml:space="preserve"> atrib</w:t>
      </w:r>
      <w:r>
        <w:rPr>
          <w:rFonts w:ascii="Calibri" w:hAnsi="Calibri" w:cs="Calibri"/>
        </w:rPr>
        <w:t>uições,</w:t>
      </w:r>
      <w:r w:rsidRPr="007B24E1">
        <w:rPr>
          <w:rFonts w:ascii="Calibri" w:hAnsi="Calibri" w:cs="Calibri"/>
        </w:rPr>
        <w:t xml:space="preserve"> conferidas pelo Art. 70, Inciso I</w:t>
      </w:r>
      <w:r>
        <w:rPr>
          <w:rFonts w:ascii="Calibri" w:hAnsi="Calibri" w:cs="Calibri"/>
        </w:rPr>
        <w:t>V, da Lei Orgânica do Município, f</w:t>
      </w:r>
      <w:r w:rsidRPr="007B24E1">
        <w:rPr>
          <w:rFonts w:ascii="Calibri" w:hAnsi="Calibri" w:cs="Calibri"/>
        </w:rPr>
        <w:t>aço saber que a Câmara Municipal de Vereadores aprovou e eu sanciono e promulgo a seguinte:</w:t>
      </w:r>
    </w:p>
    <w:p w:rsidR="006828B9" w:rsidRPr="00931142" w:rsidRDefault="009B085A" w:rsidP="009B085A">
      <w:pPr>
        <w:jc w:val="center"/>
        <w:rPr>
          <w:rFonts w:ascii="Calibri" w:hAnsi="Calibri" w:cs="Arial"/>
          <w:b/>
        </w:rPr>
      </w:pPr>
      <w:r w:rsidRPr="00410101">
        <w:rPr>
          <w:rFonts w:ascii="Calibri" w:hAnsi="Calibri" w:cs="Calibri"/>
          <w:b/>
        </w:rPr>
        <w:t>LEI</w:t>
      </w:r>
    </w:p>
    <w:p w:rsidR="006828B9" w:rsidRPr="00931142" w:rsidRDefault="006828B9" w:rsidP="00943094">
      <w:pPr>
        <w:autoSpaceDE w:val="0"/>
        <w:autoSpaceDN w:val="0"/>
        <w:ind w:firstLine="709"/>
        <w:jc w:val="both"/>
        <w:rPr>
          <w:rFonts w:ascii="Calibri" w:hAnsi="Calibri" w:cs="Arial"/>
          <w:lang w:val="pt-PT"/>
        </w:rPr>
      </w:pPr>
      <w:r w:rsidRPr="00931142">
        <w:rPr>
          <w:rFonts w:ascii="Calibri" w:hAnsi="Calibri" w:cs="Arial"/>
          <w:b/>
          <w:bCs/>
          <w:lang w:val="pt-PT"/>
        </w:rPr>
        <w:t>Art. 1º</w:t>
      </w:r>
      <w:r w:rsidRPr="00931142">
        <w:rPr>
          <w:rFonts w:ascii="Calibri" w:hAnsi="Calibri" w:cs="Arial"/>
          <w:b/>
          <w:bCs/>
          <w:lang w:val="pt-PT"/>
        </w:rPr>
        <w:tab/>
        <w:t xml:space="preserve"> - </w:t>
      </w:r>
      <w:r>
        <w:rPr>
          <w:rFonts w:ascii="Calibri" w:hAnsi="Calibri" w:cs="Arial"/>
          <w:lang w:val="pt-PT"/>
        </w:rPr>
        <w:t xml:space="preserve">Autoriza o Poder Executivo autorizado a </w:t>
      </w:r>
      <w:r w:rsidRPr="00931142">
        <w:rPr>
          <w:rFonts w:ascii="Calibri" w:hAnsi="Calibri" w:cs="Arial"/>
          <w:lang w:val="pt-PT"/>
        </w:rPr>
        <w:t>firmar Contrato de Prestação de Serviços com a Sociedade Beneficente Hospitalar São Salvador, mantenedora do Hospital São Salvador, visando o repasse de recursos financeiros para a prestação de atendimento médico-hospitalar à comunidade de Salvador do Sul.</w:t>
      </w:r>
    </w:p>
    <w:p w:rsidR="006828B9" w:rsidRPr="006828B9" w:rsidRDefault="006828B9" w:rsidP="00943094">
      <w:pPr>
        <w:autoSpaceDE w:val="0"/>
        <w:autoSpaceDN w:val="0"/>
        <w:ind w:firstLine="709"/>
        <w:jc w:val="both"/>
        <w:rPr>
          <w:rFonts w:ascii="Calibri" w:hAnsi="Calibri" w:cs="Arial"/>
        </w:rPr>
      </w:pPr>
      <w:r w:rsidRPr="00931142">
        <w:rPr>
          <w:rFonts w:ascii="Calibri" w:hAnsi="Calibri" w:cs="Arial"/>
          <w:b/>
          <w:bCs/>
        </w:rPr>
        <w:t>Parágrafo único –</w:t>
      </w:r>
      <w:r w:rsidRPr="00931142">
        <w:rPr>
          <w:rFonts w:ascii="Calibri" w:hAnsi="Calibri" w:cs="Arial"/>
        </w:rPr>
        <w:t xml:space="preserve"> Os recursos financeiros a serem repassados, mensalmente, à Entidade serão limitados </w:t>
      </w:r>
      <w:smartTag w:uri="urn:schemas-microsoft-com:office:smarttags" w:element="PersonName">
        <w:smartTagPr>
          <w:attr w:name="ProductID" w:val="em at￩ R"/>
        </w:smartTagPr>
        <w:r w:rsidRPr="00931142">
          <w:rPr>
            <w:rFonts w:ascii="Calibri" w:hAnsi="Calibri" w:cs="Arial"/>
          </w:rPr>
          <w:t>em até R</w:t>
        </w:r>
      </w:smartTag>
      <w:r w:rsidRPr="00931142">
        <w:rPr>
          <w:rFonts w:ascii="Calibri" w:hAnsi="Calibri" w:cs="Arial"/>
        </w:rPr>
        <w:t xml:space="preserve">$ 118.075,00 (cento e dezoito mil e setenta e cinco reais), a partir de 05 de </w:t>
      </w:r>
      <w:r w:rsidR="007134FA">
        <w:rPr>
          <w:rFonts w:ascii="Calibri" w:hAnsi="Calibri" w:cs="Arial"/>
        </w:rPr>
        <w:t xml:space="preserve">junho </w:t>
      </w:r>
      <w:r w:rsidRPr="00931142">
        <w:rPr>
          <w:rFonts w:ascii="Calibri" w:hAnsi="Calibri" w:cs="Arial"/>
        </w:rPr>
        <w:t>de 2017, pelo perío</w:t>
      </w:r>
      <w:r>
        <w:rPr>
          <w:rFonts w:ascii="Calibri" w:hAnsi="Calibri" w:cs="Arial"/>
        </w:rPr>
        <w:t>do de 1</w:t>
      </w:r>
      <w:r w:rsidRPr="00931142">
        <w:rPr>
          <w:rFonts w:ascii="Calibri" w:hAnsi="Calibri" w:cs="Arial"/>
        </w:rPr>
        <w:t xml:space="preserve"> (</w:t>
      </w:r>
      <w:r>
        <w:rPr>
          <w:rFonts w:ascii="Calibri" w:hAnsi="Calibri" w:cs="Arial"/>
        </w:rPr>
        <w:t>um</w:t>
      </w:r>
      <w:r w:rsidR="00943094">
        <w:rPr>
          <w:rFonts w:ascii="Calibri" w:hAnsi="Calibri" w:cs="Arial"/>
        </w:rPr>
        <w:t>) mês</w:t>
      </w:r>
      <w:r w:rsidRPr="00931142">
        <w:rPr>
          <w:rFonts w:ascii="Calibri" w:hAnsi="Calibri" w:cs="Arial"/>
        </w:rPr>
        <w:t>.</w:t>
      </w:r>
    </w:p>
    <w:p w:rsidR="006828B9" w:rsidRPr="006828B9" w:rsidRDefault="006828B9" w:rsidP="00943094">
      <w:pPr>
        <w:autoSpaceDE w:val="0"/>
        <w:autoSpaceDN w:val="0"/>
        <w:ind w:firstLine="709"/>
        <w:jc w:val="both"/>
        <w:rPr>
          <w:rFonts w:ascii="Calibri" w:hAnsi="Calibri" w:cs="Arial"/>
          <w:lang w:val="pt-PT"/>
        </w:rPr>
      </w:pPr>
      <w:r w:rsidRPr="00931142">
        <w:rPr>
          <w:rFonts w:ascii="Calibri" w:hAnsi="Calibri" w:cs="Arial"/>
          <w:b/>
          <w:bCs/>
          <w:lang w:val="pt-PT"/>
        </w:rPr>
        <w:t>Art. 2º</w:t>
      </w:r>
      <w:r w:rsidRPr="00931142">
        <w:rPr>
          <w:rFonts w:ascii="Calibri" w:hAnsi="Calibri" w:cs="Arial"/>
          <w:b/>
          <w:bCs/>
          <w:lang w:val="pt-PT"/>
        </w:rPr>
        <w:tab/>
        <w:t xml:space="preserve">- </w:t>
      </w:r>
      <w:r w:rsidRPr="00931142">
        <w:rPr>
          <w:rFonts w:ascii="Calibri" w:hAnsi="Calibri" w:cs="Arial"/>
          <w:lang w:val="pt-PT"/>
        </w:rPr>
        <w:t>As cláusulas e condições são os constantes do Contrato de Prestação de Serviços em anexo, que passa fazer parte integrante desta Lei.</w:t>
      </w:r>
    </w:p>
    <w:p w:rsidR="006828B9" w:rsidRPr="00931142" w:rsidRDefault="006828B9" w:rsidP="00943094">
      <w:pPr>
        <w:autoSpaceDE w:val="0"/>
        <w:autoSpaceDN w:val="0"/>
        <w:ind w:firstLine="709"/>
        <w:jc w:val="both"/>
        <w:rPr>
          <w:rFonts w:ascii="Calibri" w:hAnsi="Calibri" w:cs="Arial"/>
        </w:rPr>
      </w:pPr>
      <w:r w:rsidRPr="00931142">
        <w:rPr>
          <w:rFonts w:ascii="Calibri" w:hAnsi="Calibri" w:cs="Arial"/>
          <w:b/>
          <w:bCs/>
          <w:lang w:val="pt-PT"/>
        </w:rPr>
        <w:t xml:space="preserve">Art. 3º - </w:t>
      </w:r>
      <w:r w:rsidRPr="00931142">
        <w:rPr>
          <w:rFonts w:ascii="Calibri" w:hAnsi="Calibri" w:cs="Arial"/>
          <w:lang w:val="pt-PT"/>
        </w:rPr>
        <w:t>A</w:t>
      </w:r>
      <w:r w:rsidRPr="00931142">
        <w:rPr>
          <w:rFonts w:ascii="Calibri" w:hAnsi="Calibri" w:cs="Arial"/>
        </w:rPr>
        <w:t>s despesas decorrentes desta Lei correrão por conta das seguintes dotações orçamentárias, consignadas na Lei Orçamentária Anual de 2017:</w:t>
      </w:r>
    </w:p>
    <w:p w:rsidR="006828B9" w:rsidRPr="00931142" w:rsidRDefault="006828B9" w:rsidP="00943094">
      <w:pPr>
        <w:pStyle w:val="Corpodetexto2"/>
        <w:tabs>
          <w:tab w:val="left" w:pos="1418"/>
          <w:tab w:val="left" w:pos="2552"/>
        </w:tabs>
        <w:spacing w:line="276" w:lineRule="auto"/>
        <w:ind w:firstLine="709"/>
        <w:jc w:val="both"/>
        <w:rPr>
          <w:rFonts w:ascii="Calibri" w:hAnsi="Calibri" w:cs="Arial"/>
        </w:rPr>
      </w:pPr>
      <w:r w:rsidRPr="00931142">
        <w:rPr>
          <w:rFonts w:ascii="Calibri" w:hAnsi="Calibri" w:cs="Arial"/>
        </w:rPr>
        <w:t>08.01 - Secretaria Municipal de Saúde e Ação Social</w:t>
      </w:r>
    </w:p>
    <w:p w:rsidR="006828B9" w:rsidRPr="00931142" w:rsidRDefault="006828B9" w:rsidP="00943094">
      <w:pPr>
        <w:pStyle w:val="Corpodetexto2"/>
        <w:tabs>
          <w:tab w:val="left" w:pos="1418"/>
          <w:tab w:val="left" w:pos="2552"/>
        </w:tabs>
        <w:spacing w:line="276" w:lineRule="auto"/>
        <w:ind w:firstLine="709"/>
        <w:jc w:val="both"/>
        <w:rPr>
          <w:rFonts w:ascii="Calibri" w:hAnsi="Calibri" w:cs="Arial"/>
        </w:rPr>
      </w:pPr>
      <w:r w:rsidRPr="00931142">
        <w:rPr>
          <w:rFonts w:ascii="Calibri" w:hAnsi="Calibri" w:cs="Arial"/>
        </w:rPr>
        <w:t>10.301.0107.2022 – Manutenção Plantão Médico 24h</w:t>
      </w:r>
    </w:p>
    <w:p w:rsidR="006828B9" w:rsidRPr="00931142" w:rsidRDefault="006828B9" w:rsidP="00943094">
      <w:pPr>
        <w:autoSpaceDE w:val="0"/>
        <w:autoSpaceDN w:val="0"/>
        <w:ind w:firstLine="709"/>
        <w:jc w:val="both"/>
        <w:rPr>
          <w:rFonts w:ascii="Calibri" w:hAnsi="Calibri" w:cs="Arial"/>
        </w:rPr>
      </w:pPr>
      <w:r w:rsidRPr="00931142">
        <w:rPr>
          <w:rFonts w:ascii="Calibri" w:hAnsi="Calibri" w:cs="Arial"/>
        </w:rPr>
        <w:t xml:space="preserve">3.3.3.90.39.00 - Outros Serviços de Terceiros – PJ </w:t>
      </w:r>
    </w:p>
    <w:p w:rsidR="006828B9" w:rsidRPr="00931142" w:rsidRDefault="006828B9" w:rsidP="00943094">
      <w:pPr>
        <w:autoSpaceDE w:val="0"/>
        <w:autoSpaceDN w:val="0"/>
        <w:ind w:firstLine="709"/>
        <w:jc w:val="both"/>
        <w:rPr>
          <w:rFonts w:ascii="Calibri" w:hAnsi="Calibri" w:cs="Arial"/>
        </w:rPr>
      </w:pPr>
      <w:r w:rsidRPr="00931142">
        <w:rPr>
          <w:rFonts w:ascii="Calibri" w:hAnsi="Calibri" w:cs="Arial"/>
        </w:rPr>
        <w:t>Recurso 40</w:t>
      </w:r>
    </w:p>
    <w:p w:rsidR="006828B9" w:rsidRPr="00931142" w:rsidRDefault="006828B9" w:rsidP="00943094">
      <w:pPr>
        <w:autoSpaceDE w:val="0"/>
        <w:autoSpaceDN w:val="0"/>
        <w:ind w:firstLine="709"/>
        <w:jc w:val="both"/>
        <w:rPr>
          <w:rFonts w:ascii="Calibri" w:hAnsi="Calibri" w:cs="Arial"/>
        </w:rPr>
      </w:pPr>
      <w:r w:rsidRPr="00931142">
        <w:rPr>
          <w:rFonts w:ascii="Calibri" w:hAnsi="Calibri" w:cs="Arial"/>
        </w:rPr>
        <w:t>08.01 - Secretaria Municipal de Saúde e Ação Social</w:t>
      </w:r>
    </w:p>
    <w:p w:rsidR="006828B9" w:rsidRPr="00931142" w:rsidRDefault="006828B9" w:rsidP="00943094">
      <w:pPr>
        <w:autoSpaceDE w:val="0"/>
        <w:autoSpaceDN w:val="0"/>
        <w:ind w:firstLine="709"/>
        <w:jc w:val="both"/>
        <w:rPr>
          <w:rFonts w:ascii="Calibri" w:hAnsi="Calibri" w:cs="Arial"/>
        </w:rPr>
      </w:pPr>
      <w:r w:rsidRPr="00931142">
        <w:rPr>
          <w:rFonts w:ascii="Calibri" w:hAnsi="Calibri" w:cs="Arial"/>
        </w:rPr>
        <w:t>10.301.0107.2054 – Serviços Médicos – Procedimentos Especializados</w:t>
      </w:r>
    </w:p>
    <w:p w:rsidR="006828B9" w:rsidRPr="00931142" w:rsidRDefault="006828B9" w:rsidP="00943094">
      <w:pPr>
        <w:autoSpaceDE w:val="0"/>
        <w:autoSpaceDN w:val="0"/>
        <w:ind w:firstLine="709"/>
        <w:jc w:val="both"/>
        <w:rPr>
          <w:rFonts w:ascii="Calibri" w:hAnsi="Calibri" w:cs="Arial"/>
        </w:rPr>
      </w:pPr>
      <w:r w:rsidRPr="00931142">
        <w:rPr>
          <w:rFonts w:ascii="Calibri" w:hAnsi="Calibri" w:cs="Arial"/>
        </w:rPr>
        <w:t>3.3.3.90.39.00 – Outros Serviços de Terceiros – PJ</w:t>
      </w:r>
    </w:p>
    <w:p w:rsidR="006828B9" w:rsidRPr="00931142" w:rsidRDefault="006828B9" w:rsidP="00943094">
      <w:pPr>
        <w:autoSpaceDE w:val="0"/>
        <w:autoSpaceDN w:val="0"/>
        <w:ind w:firstLine="709"/>
        <w:jc w:val="both"/>
        <w:rPr>
          <w:rFonts w:ascii="Calibri" w:hAnsi="Calibri" w:cs="Arial"/>
        </w:rPr>
      </w:pPr>
      <w:r w:rsidRPr="00931142">
        <w:rPr>
          <w:rFonts w:ascii="Calibri" w:hAnsi="Calibri" w:cs="Arial"/>
        </w:rPr>
        <w:t>Recurso 40</w:t>
      </w:r>
    </w:p>
    <w:p w:rsidR="006828B9" w:rsidRPr="00931142" w:rsidRDefault="006828B9" w:rsidP="00943094">
      <w:pPr>
        <w:pStyle w:val="Corpodetexto2"/>
        <w:tabs>
          <w:tab w:val="left" w:pos="1418"/>
          <w:tab w:val="left" w:pos="2552"/>
        </w:tabs>
        <w:spacing w:line="276" w:lineRule="auto"/>
        <w:ind w:firstLine="709"/>
        <w:jc w:val="both"/>
        <w:rPr>
          <w:rFonts w:ascii="Calibri" w:hAnsi="Calibri" w:cs="Arial"/>
        </w:rPr>
      </w:pPr>
      <w:r w:rsidRPr="00931142">
        <w:rPr>
          <w:rFonts w:ascii="Calibri" w:hAnsi="Calibri" w:cs="Arial"/>
        </w:rPr>
        <w:lastRenderedPageBreak/>
        <w:t>08.02 - Secretaria Municipal de Saúde e Ação Social</w:t>
      </w:r>
    </w:p>
    <w:p w:rsidR="006828B9" w:rsidRPr="00931142" w:rsidRDefault="006828B9" w:rsidP="00943094">
      <w:pPr>
        <w:pStyle w:val="Corpodetexto2"/>
        <w:tabs>
          <w:tab w:val="left" w:pos="1418"/>
          <w:tab w:val="left" w:pos="2552"/>
        </w:tabs>
        <w:spacing w:line="276" w:lineRule="auto"/>
        <w:ind w:firstLine="709"/>
        <w:jc w:val="both"/>
        <w:rPr>
          <w:rFonts w:ascii="Calibri" w:hAnsi="Calibri" w:cs="Arial"/>
        </w:rPr>
      </w:pPr>
      <w:r w:rsidRPr="00931142">
        <w:rPr>
          <w:rFonts w:ascii="Calibri" w:hAnsi="Calibri" w:cs="Arial"/>
        </w:rPr>
        <w:t xml:space="preserve">10.301.0111.2176 – Programa de Atenção Básica </w:t>
      </w:r>
    </w:p>
    <w:p w:rsidR="006828B9" w:rsidRPr="00931142" w:rsidRDefault="006828B9" w:rsidP="00943094">
      <w:pPr>
        <w:autoSpaceDE w:val="0"/>
        <w:autoSpaceDN w:val="0"/>
        <w:ind w:firstLine="709"/>
        <w:jc w:val="both"/>
        <w:rPr>
          <w:rFonts w:ascii="Calibri" w:hAnsi="Calibri" w:cs="Arial"/>
        </w:rPr>
      </w:pPr>
      <w:r w:rsidRPr="00931142">
        <w:rPr>
          <w:rFonts w:ascii="Calibri" w:hAnsi="Calibri" w:cs="Arial"/>
        </w:rPr>
        <w:t>3.3.3.90.39.00 – Outros Serviços de Terceiros – PJ</w:t>
      </w:r>
    </w:p>
    <w:p w:rsidR="006828B9" w:rsidRPr="00931142" w:rsidRDefault="006828B9" w:rsidP="00943094">
      <w:pPr>
        <w:autoSpaceDE w:val="0"/>
        <w:autoSpaceDN w:val="0"/>
        <w:ind w:firstLine="709"/>
        <w:jc w:val="both"/>
        <w:rPr>
          <w:rFonts w:ascii="Calibri" w:hAnsi="Calibri" w:cs="Arial"/>
          <w:b/>
          <w:bCs/>
          <w:lang w:val="pt-PT"/>
        </w:rPr>
      </w:pPr>
      <w:r w:rsidRPr="00931142">
        <w:rPr>
          <w:rFonts w:ascii="Calibri" w:hAnsi="Calibri" w:cs="Arial"/>
        </w:rPr>
        <w:t>Recursos: 40.</w:t>
      </w:r>
    </w:p>
    <w:p w:rsidR="007134FA" w:rsidRPr="00931142" w:rsidRDefault="006828B9" w:rsidP="00943094">
      <w:pPr>
        <w:autoSpaceDE w:val="0"/>
        <w:autoSpaceDN w:val="0"/>
        <w:ind w:firstLine="709"/>
        <w:jc w:val="both"/>
        <w:rPr>
          <w:rFonts w:ascii="Calibri" w:hAnsi="Calibri" w:cs="Arial"/>
          <w:lang w:val="pt-PT"/>
        </w:rPr>
      </w:pPr>
      <w:r w:rsidRPr="00931142">
        <w:rPr>
          <w:rFonts w:ascii="Calibri" w:hAnsi="Calibri" w:cs="Arial"/>
          <w:b/>
          <w:bCs/>
          <w:lang w:val="pt-PT"/>
        </w:rPr>
        <w:t>Art. 4º</w:t>
      </w:r>
      <w:r w:rsidRPr="00931142">
        <w:rPr>
          <w:rFonts w:ascii="Calibri" w:hAnsi="Calibri" w:cs="Arial"/>
          <w:lang w:val="pt-PT"/>
        </w:rPr>
        <w:tab/>
        <w:t>- Esta Lei entra em vigor na data de sua publicação</w:t>
      </w:r>
      <w:r w:rsidR="00943094">
        <w:rPr>
          <w:rFonts w:ascii="Calibri" w:hAnsi="Calibri" w:cs="Arial"/>
          <w:lang w:val="pt-PT"/>
        </w:rPr>
        <w:t>.</w:t>
      </w:r>
    </w:p>
    <w:p w:rsidR="00943094" w:rsidRDefault="006828B9" w:rsidP="00943094">
      <w:pPr>
        <w:pStyle w:val="Corpodetexto"/>
        <w:spacing w:line="276" w:lineRule="auto"/>
        <w:ind w:left="2124"/>
        <w:jc w:val="both"/>
        <w:rPr>
          <w:rFonts w:ascii="Calibri" w:hAnsi="Calibri" w:cs="Arial"/>
          <w:b/>
          <w:sz w:val="22"/>
          <w:szCs w:val="22"/>
          <w:lang w:val="pt-PT"/>
        </w:rPr>
      </w:pPr>
      <w:r>
        <w:rPr>
          <w:rFonts w:ascii="Calibri" w:hAnsi="Calibri" w:cs="Arial"/>
          <w:b/>
          <w:sz w:val="22"/>
          <w:szCs w:val="22"/>
          <w:lang w:val="pt-PT"/>
        </w:rPr>
        <w:t xml:space="preserve">      </w:t>
      </w:r>
    </w:p>
    <w:p w:rsidR="00943094" w:rsidRDefault="00943094" w:rsidP="00943094">
      <w:pPr>
        <w:pStyle w:val="Corpodetexto"/>
        <w:spacing w:line="276" w:lineRule="auto"/>
        <w:ind w:left="2124"/>
        <w:jc w:val="both"/>
        <w:rPr>
          <w:rFonts w:ascii="Calibri" w:hAnsi="Calibri" w:cs="Arial"/>
          <w:b/>
          <w:sz w:val="22"/>
          <w:szCs w:val="22"/>
          <w:lang w:val="pt-PT"/>
        </w:rPr>
      </w:pPr>
    </w:p>
    <w:p w:rsidR="006828B9" w:rsidRDefault="006828B9" w:rsidP="00943094">
      <w:pPr>
        <w:pStyle w:val="Corpodetexto"/>
        <w:spacing w:line="276" w:lineRule="auto"/>
        <w:ind w:left="2124"/>
        <w:jc w:val="right"/>
        <w:rPr>
          <w:rFonts w:ascii="Calibri" w:hAnsi="Calibri" w:cs="Arial"/>
          <w:sz w:val="22"/>
          <w:szCs w:val="22"/>
        </w:rPr>
      </w:pPr>
      <w:r w:rsidRPr="00BB7526">
        <w:rPr>
          <w:rFonts w:ascii="Calibri" w:hAnsi="Calibri" w:cs="Arial"/>
          <w:sz w:val="22"/>
          <w:szCs w:val="22"/>
        </w:rPr>
        <w:t>Gabinete do Prefeito</w:t>
      </w:r>
      <w:r w:rsidR="009B085A">
        <w:rPr>
          <w:rFonts w:ascii="Calibri" w:hAnsi="Calibri" w:cs="Arial"/>
          <w:sz w:val="22"/>
          <w:szCs w:val="22"/>
        </w:rPr>
        <w:t xml:space="preserve"> Municipal de Salvador do Sul, </w:t>
      </w:r>
      <w:r w:rsidR="007134FA">
        <w:rPr>
          <w:rFonts w:ascii="Calibri" w:hAnsi="Calibri" w:cs="Arial"/>
          <w:sz w:val="22"/>
          <w:szCs w:val="22"/>
        </w:rPr>
        <w:t>1</w:t>
      </w:r>
      <w:r w:rsidR="009B085A">
        <w:rPr>
          <w:rFonts w:ascii="Calibri" w:hAnsi="Calibri" w:cs="Arial"/>
          <w:sz w:val="22"/>
          <w:szCs w:val="22"/>
        </w:rPr>
        <w:t>3</w:t>
      </w:r>
      <w:r w:rsidR="007134FA">
        <w:rPr>
          <w:rFonts w:ascii="Calibri" w:hAnsi="Calibri" w:cs="Arial"/>
          <w:sz w:val="22"/>
          <w:szCs w:val="22"/>
        </w:rPr>
        <w:t xml:space="preserve"> de junho</w:t>
      </w:r>
      <w:r w:rsidRPr="00BB7526">
        <w:rPr>
          <w:rFonts w:ascii="Calibri" w:hAnsi="Calibri" w:cs="Arial"/>
          <w:sz w:val="22"/>
          <w:szCs w:val="22"/>
        </w:rPr>
        <w:t xml:space="preserve"> de 2017.</w:t>
      </w:r>
    </w:p>
    <w:p w:rsidR="007134FA" w:rsidRDefault="007134FA" w:rsidP="00943094">
      <w:pPr>
        <w:pStyle w:val="Corpodetexto"/>
        <w:spacing w:line="276" w:lineRule="auto"/>
        <w:ind w:left="2124"/>
        <w:jc w:val="both"/>
        <w:rPr>
          <w:rFonts w:ascii="Calibri" w:hAnsi="Calibri" w:cs="Arial"/>
          <w:sz w:val="22"/>
          <w:szCs w:val="22"/>
        </w:rPr>
      </w:pPr>
    </w:p>
    <w:p w:rsidR="007134FA" w:rsidRDefault="007134FA" w:rsidP="00943094">
      <w:pPr>
        <w:pStyle w:val="Corpodetexto"/>
        <w:spacing w:line="276" w:lineRule="auto"/>
        <w:ind w:left="2124"/>
        <w:jc w:val="both"/>
        <w:rPr>
          <w:rFonts w:ascii="Calibri" w:hAnsi="Calibri" w:cs="Arial"/>
          <w:sz w:val="22"/>
          <w:szCs w:val="22"/>
        </w:rPr>
      </w:pPr>
    </w:p>
    <w:p w:rsidR="006828B9" w:rsidRPr="00931142" w:rsidRDefault="006828B9" w:rsidP="00943094">
      <w:pPr>
        <w:jc w:val="both"/>
        <w:rPr>
          <w:rFonts w:ascii="Calibri" w:hAnsi="Calibri" w:cs="Arial"/>
        </w:rPr>
      </w:pPr>
    </w:p>
    <w:p w:rsidR="006828B9" w:rsidRPr="00931142" w:rsidRDefault="006828B9" w:rsidP="00943094">
      <w:pPr>
        <w:jc w:val="center"/>
        <w:rPr>
          <w:rFonts w:ascii="Calibri" w:hAnsi="Calibri" w:cs="Arial"/>
        </w:rPr>
      </w:pPr>
      <w:r w:rsidRPr="00931142">
        <w:rPr>
          <w:rFonts w:ascii="Calibri" w:hAnsi="Calibri" w:cs="Arial"/>
        </w:rPr>
        <w:t>MARCO AURÉLIO ECKERT</w:t>
      </w:r>
    </w:p>
    <w:p w:rsidR="006828B9" w:rsidRDefault="006828B9" w:rsidP="00943094">
      <w:pPr>
        <w:jc w:val="center"/>
        <w:rPr>
          <w:rFonts w:ascii="Calibri" w:hAnsi="Calibri" w:cs="Arial"/>
        </w:rPr>
      </w:pPr>
      <w:r w:rsidRPr="00931142">
        <w:rPr>
          <w:rFonts w:ascii="Calibri" w:hAnsi="Calibri" w:cs="Arial"/>
        </w:rPr>
        <w:t>Prefeito Municipal</w:t>
      </w:r>
    </w:p>
    <w:p w:rsidR="007134FA" w:rsidRDefault="007134FA" w:rsidP="00943094">
      <w:pPr>
        <w:jc w:val="both"/>
        <w:rPr>
          <w:rFonts w:ascii="Calibri" w:hAnsi="Calibri" w:cs="Arial"/>
        </w:rPr>
      </w:pPr>
    </w:p>
    <w:p w:rsidR="009B085A" w:rsidRDefault="009B085A" w:rsidP="009B085A">
      <w:pPr>
        <w:jc w:val="center"/>
        <w:rPr>
          <w:rFonts w:ascii="Calibri" w:hAnsi="Calibri" w:cs="Calibri"/>
        </w:rPr>
      </w:pPr>
    </w:p>
    <w:p w:rsidR="009B085A" w:rsidRDefault="009B085A" w:rsidP="009B085A">
      <w:pPr>
        <w:pStyle w:val="SemEspaamento"/>
        <w:rPr>
          <w:rFonts w:cs="Calibri"/>
        </w:rPr>
      </w:pPr>
      <w:r w:rsidRPr="00180821">
        <w:rPr>
          <w:rFonts w:cs="Calibri"/>
        </w:rPr>
        <w:t>Registre-se e publique-se:</w:t>
      </w:r>
    </w:p>
    <w:p w:rsidR="009B085A" w:rsidRPr="00180821" w:rsidRDefault="009B085A" w:rsidP="009B085A">
      <w:pPr>
        <w:pStyle w:val="SemEspaamento"/>
        <w:rPr>
          <w:rFonts w:cs="Calibri"/>
        </w:rPr>
      </w:pPr>
      <w:r>
        <w:rPr>
          <w:rFonts w:cs="Calibri"/>
        </w:rPr>
        <w:t xml:space="preserve">Jose Fernando </w:t>
      </w:r>
      <w:proofErr w:type="spellStart"/>
      <w:r>
        <w:rPr>
          <w:rFonts w:cs="Calibri"/>
        </w:rPr>
        <w:t>Lunckes</w:t>
      </w:r>
      <w:proofErr w:type="spellEnd"/>
      <w:r>
        <w:rPr>
          <w:rFonts w:cs="Calibri"/>
        </w:rPr>
        <w:t xml:space="preserve"> </w:t>
      </w:r>
    </w:p>
    <w:p w:rsidR="009B085A" w:rsidRPr="005579EA" w:rsidRDefault="009B085A" w:rsidP="009B085A">
      <w:pPr>
        <w:rPr>
          <w:rFonts w:ascii="Calibri" w:hAnsi="Calibri" w:cs="Calibri"/>
        </w:rPr>
      </w:pPr>
      <w:r w:rsidRPr="00180821">
        <w:rPr>
          <w:rFonts w:ascii="Calibri" w:hAnsi="Calibri" w:cs="Calibri"/>
        </w:rPr>
        <w:t>Secretária Municipal da Administração</w:t>
      </w:r>
    </w:p>
    <w:p w:rsidR="007134FA" w:rsidRDefault="007134FA" w:rsidP="00943094">
      <w:pPr>
        <w:jc w:val="both"/>
        <w:rPr>
          <w:rFonts w:ascii="Calibri" w:hAnsi="Calibri" w:cs="Arial"/>
        </w:rPr>
      </w:pPr>
    </w:p>
    <w:p w:rsidR="007134FA" w:rsidRDefault="007134FA" w:rsidP="00943094">
      <w:pPr>
        <w:jc w:val="both"/>
        <w:rPr>
          <w:rFonts w:ascii="Calibri" w:hAnsi="Calibri" w:cs="Arial"/>
        </w:rPr>
      </w:pPr>
    </w:p>
    <w:p w:rsidR="007134FA" w:rsidRDefault="007134FA" w:rsidP="00943094">
      <w:pPr>
        <w:jc w:val="both"/>
        <w:rPr>
          <w:rFonts w:ascii="Calibri" w:hAnsi="Calibri" w:cs="Arial"/>
        </w:rPr>
      </w:pPr>
    </w:p>
    <w:p w:rsidR="007134FA" w:rsidRDefault="007134FA" w:rsidP="00943094">
      <w:pPr>
        <w:jc w:val="both"/>
        <w:rPr>
          <w:rFonts w:ascii="Calibri" w:hAnsi="Calibri" w:cs="Arial"/>
        </w:rPr>
      </w:pPr>
    </w:p>
    <w:p w:rsidR="007134FA" w:rsidRDefault="007134FA" w:rsidP="00943094">
      <w:pPr>
        <w:jc w:val="both"/>
        <w:rPr>
          <w:rFonts w:ascii="Calibri" w:hAnsi="Calibri" w:cs="Arial"/>
        </w:rPr>
      </w:pPr>
    </w:p>
    <w:p w:rsidR="007134FA" w:rsidRDefault="007134FA" w:rsidP="00943094">
      <w:pPr>
        <w:jc w:val="both"/>
        <w:rPr>
          <w:rFonts w:ascii="Calibri" w:hAnsi="Calibri" w:cs="Arial"/>
        </w:rPr>
      </w:pPr>
    </w:p>
    <w:p w:rsidR="007134FA" w:rsidRDefault="007134FA" w:rsidP="00943094">
      <w:pPr>
        <w:jc w:val="both"/>
        <w:rPr>
          <w:rFonts w:ascii="Calibri" w:hAnsi="Calibri" w:cs="Arial"/>
        </w:rPr>
      </w:pPr>
    </w:p>
    <w:p w:rsidR="007134FA" w:rsidRPr="00BB7526" w:rsidRDefault="007134FA" w:rsidP="00943094">
      <w:pPr>
        <w:jc w:val="both"/>
        <w:rPr>
          <w:rFonts w:ascii="Calibri" w:hAnsi="Calibri" w:cs="Arial"/>
        </w:rPr>
      </w:pPr>
    </w:p>
    <w:p w:rsidR="006828B9" w:rsidRPr="00931142" w:rsidRDefault="006828B9" w:rsidP="00943094">
      <w:pPr>
        <w:pStyle w:val="Ttulo5"/>
        <w:spacing w:line="276" w:lineRule="auto"/>
        <w:rPr>
          <w:rFonts w:ascii="Calibri" w:hAnsi="Calibri"/>
          <w:sz w:val="22"/>
          <w:szCs w:val="22"/>
        </w:rPr>
      </w:pPr>
      <w:r w:rsidRPr="00931142">
        <w:rPr>
          <w:rFonts w:ascii="Calibri" w:hAnsi="Calibri"/>
          <w:sz w:val="22"/>
          <w:szCs w:val="22"/>
        </w:rPr>
        <w:lastRenderedPageBreak/>
        <w:t>ANEXO</w:t>
      </w:r>
    </w:p>
    <w:p w:rsidR="006828B9" w:rsidRPr="00931142" w:rsidRDefault="006828B9" w:rsidP="00943094">
      <w:pPr>
        <w:pStyle w:val="Corpodetexto"/>
        <w:spacing w:line="276" w:lineRule="auto"/>
        <w:jc w:val="center"/>
        <w:rPr>
          <w:rFonts w:ascii="Calibri" w:hAnsi="Calibri" w:cs="Arial"/>
          <w:b/>
          <w:sz w:val="22"/>
          <w:szCs w:val="22"/>
        </w:rPr>
      </w:pPr>
      <w:r w:rsidRPr="00931142">
        <w:rPr>
          <w:rFonts w:ascii="Calibri" w:hAnsi="Calibri" w:cs="Arial"/>
          <w:b/>
          <w:sz w:val="22"/>
          <w:szCs w:val="22"/>
        </w:rPr>
        <w:t>CONTRATO DE PRESTAÇÃO DE SERVIÇOS Nº ___/2017</w:t>
      </w:r>
    </w:p>
    <w:p w:rsidR="006828B9" w:rsidRPr="00931142" w:rsidRDefault="006828B9" w:rsidP="00943094">
      <w:pPr>
        <w:pStyle w:val="Corpodetexto"/>
        <w:spacing w:line="276" w:lineRule="auto"/>
        <w:jc w:val="both"/>
        <w:rPr>
          <w:rFonts w:ascii="Calibri" w:hAnsi="Calibri" w:cs="Arial"/>
          <w:sz w:val="22"/>
          <w:szCs w:val="22"/>
        </w:rPr>
      </w:pPr>
      <w:r w:rsidRPr="00931142">
        <w:rPr>
          <w:rFonts w:ascii="Calibri" w:hAnsi="Calibri" w:cs="Arial"/>
          <w:sz w:val="22"/>
          <w:szCs w:val="22"/>
        </w:rPr>
        <w:t xml:space="preserve">        </w:t>
      </w:r>
      <w:r w:rsidRPr="00931142">
        <w:rPr>
          <w:rFonts w:ascii="Calibri" w:hAnsi="Calibri" w:cs="Arial"/>
          <w:sz w:val="22"/>
          <w:szCs w:val="22"/>
        </w:rPr>
        <w:tab/>
        <w:t>Pelo presente Contrato de Prestação de Serviços, autorizado pela Lei Municipal nº. 3.235/2016, o MUNICÍPIO DE SALVADOR DO SUL, pessoa jurídica de direito público interno, CNPJ 87860763/000l-90, sede na Av. Duque de Caxias,</w:t>
      </w:r>
      <w:r>
        <w:rPr>
          <w:rFonts w:ascii="Calibri" w:hAnsi="Calibri" w:cs="Arial"/>
          <w:sz w:val="22"/>
          <w:szCs w:val="22"/>
        </w:rPr>
        <w:t xml:space="preserve"> nº. 422, representado por seu</w:t>
      </w:r>
      <w:r w:rsidRPr="00931142">
        <w:rPr>
          <w:rFonts w:ascii="Calibri" w:hAnsi="Calibri" w:cs="Arial"/>
          <w:sz w:val="22"/>
          <w:szCs w:val="22"/>
        </w:rPr>
        <w:t xml:space="preserve"> </w:t>
      </w:r>
      <w:r>
        <w:rPr>
          <w:rFonts w:ascii="Calibri" w:hAnsi="Calibri" w:cs="Arial"/>
          <w:sz w:val="22"/>
          <w:szCs w:val="22"/>
        </w:rPr>
        <w:t>Prefeito Municipal, Sr</w:t>
      </w:r>
      <w:r w:rsidRPr="00931142">
        <w:rPr>
          <w:rFonts w:ascii="Calibri" w:hAnsi="Calibri" w:cs="Arial"/>
          <w:sz w:val="22"/>
          <w:szCs w:val="22"/>
        </w:rPr>
        <w:t xml:space="preserve">. Marco Aurélio </w:t>
      </w:r>
      <w:proofErr w:type="spellStart"/>
      <w:r w:rsidRPr="00931142">
        <w:rPr>
          <w:rFonts w:ascii="Calibri" w:hAnsi="Calibri" w:cs="Arial"/>
          <w:sz w:val="22"/>
          <w:szCs w:val="22"/>
        </w:rPr>
        <w:t>Eckert</w:t>
      </w:r>
      <w:proofErr w:type="spellEnd"/>
      <w:r w:rsidRPr="00931142">
        <w:rPr>
          <w:rFonts w:ascii="Calibri" w:hAnsi="Calibri" w:cs="Arial"/>
          <w:sz w:val="22"/>
          <w:szCs w:val="22"/>
        </w:rPr>
        <w:t xml:space="preserve">, </w:t>
      </w:r>
      <w:r>
        <w:rPr>
          <w:rFonts w:ascii="Calibri" w:hAnsi="Calibri" w:cs="Arial"/>
          <w:sz w:val="22"/>
          <w:szCs w:val="22"/>
        </w:rPr>
        <w:t>brasileiro</w:t>
      </w:r>
      <w:r w:rsidRPr="00931142">
        <w:rPr>
          <w:rFonts w:ascii="Calibri" w:hAnsi="Calibri" w:cs="Arial"/>
          <w:sz w:val="22"/>
          <w:szCs w:val="22"/>
        </w:rPr>
        <w:t xml:space="preserve">, </w:t>
      </w:r>
      <w:r>
        <w:rPr>
          <w:rFonts w:ascii="Calibri" w:hAnsi="Calibri" w:cs="Arial"/>
          <w:sz w:val="22"/>
          <w:szCs w:val="22"/>
        </w:rPr>
        <w:t>casado, portador do CPF</w:t>
      </w:r>
      <w:r w:rsidRPr="00931142">
        <w:rPr>
          <w:rFonts w:ascii="Calibri" w:hAnsi="Calibri" w:cs="Arial"/>
          <w:sz w:val="22"/>
          <w:szCs w:val="22"/>
        </w:rPr>
        <w:t xml:space="preserve"> nº</w:t>
      </w:r>
      <w:r>
        <w:rPr>
          <w:rFonts w:ascii="Calibri" w:hAnsi="Calibri" w:cs="Arial"/>
          <w:sz w:val="22"/>
          <w:szCs w:val="22"/>
        </w:rPr>
        <w:t xml:space="preserve"> 761.848.030-34</w:t>
      </w:r>
      <w:r w:rsidRPr="00931142">
        <w:rPr>
          <w:rFonts w:ascii="Calibri" w:hAnsi="Calibri" w:cs="Arial"/>
          <w:sz w:val="22"/>
          <w:szCs w:val="22"/>
        </w:rPr>
        <w:t xml:space="preserve">. </w:t>
      </w:r>
      <w:proofErr w:type="gramStart"/>
      <w:r w:rsidRPr="00931142">
        <w:rPr>
          <w:rFonts w:ascii="Calibri" w:hAnsi="Calibri" w:cs="Arial"/>
          <w:sz w:val="22"/>
          <w:szCs w:val="22"/>
        </w:rPr>
        <w:t>residente</w:t>
      </w:r>
      <w:proofErr w:type="gramEnd"/>
      <w:r w:rsidRPr="00931142">
        <w:rPr>
          <w:rFonts w:ascii="Calibri" w:hAnsi="Calibri" w:cs="Arial"/>
          <w:sz w:val="22"/>
          <w:szCs w:val="22"/>
        </w:rPr>
        <w:t xml:space="preserve"> e domiciliado na Rua</w:t>
      </w:r>
      <w:r>
        <w:rPr>
          <w:rFonts w:ascii="Calibri" w:hAnsi="Calibri" w:cs="Arial"/>
          <w:sz w:val="22"/>
          <w:szCs w:val="22"/>
        </w:rPr>
        <w:t xml:space="preserve"> da Estação</w:t>
      </w:r>
      <w:r w:rsidRPr="00931142">
        <w:rPr>
          <w:rFonts w:ascii="Calibri" w:hAnsi="Calibri" w:cs="Arial"/>
          <w:sz w:val="22"/>
          <w:szCs w:val="22"/>
        </w:rPr>
        <w:t>, nº</w:t>
      </w:r>
      <w:r>
        <w:rPr>
          <w:rFonts w:ascii="Calibri" w:hAnsi="Calibri" w:cs="Arial"/>
          <w:sz w:val="22"/>
          <w:szCs w:val="22"/>
        </w:rPr>
        <w:t>64, Apto 301,</w:t>
      </w:r>
      <w:r w:rsidRPr="00931142">
        <w:rPr>
          <w:rFonts w:ascii="Calibri" w:hAnsi="Calibri" w:cs="Arial"/>
          <w:sz w:val="22"/>
          <w:szCs w:val="22"/>
        </w:rPr>
        <w:t xml:space="preserve"> bairro Centro, nesta cidade, denominado CONTRATANTE e a SOCIEDADE BENEFICENTE HOSPITALAR SÃO SALVADOR – HOSPITAL SÃO SALVADOR, inscrita no CNPJ/MF sob nº. 04.706.431/0001-29, com sede na Rua Irmã Elda Trevisan, nº. 15, Salvador do Sul/RS, representado pela sua Presidente, Senhor Eduardo Inácio </w:t>
      </w:r>
      <w:proofErr w:type="spellStart"/>
      <w:r w:rsidRPr="00931142">
        <w:rPr>
          <w:rFonts w:ascii="Calibri" w:hAnsi="Calibri" w:cs="Arial"/>
          <w:sz w:val="22"/>
          <w:szCs w:val="22"/>
        </w:rPr>
        <w:t>Haupt</w:t>
      </w:r>
      <w:proofErr w:type="spellEnd"/>
      <w:r w:rsidRPr="00931142">
        <w:rPr>
          <w:rFonts w:ascii="Calibri" w:hAnsi="Calibri" w:cs="Arial"/>
          <w:sz w:val="22"/>
          <w:szCs w:val="22"/>
        </w:rPr>
        <w:t>, brasileiro, casado, CIC nº. 727.230.410-34, residente e domiciliado na rua Antônio Klein, nº 85, Bairro Bela Vista, nesta cidade, doravante denominado CONTRATADO, tendo em vista o que dispõe a Constituição Federal, em especial os seus artigos 196 e seguintes, em especial o artigo 199, § 1°; as Leis n° 8.080/90 e 8.142/90, as normas gerais da Lei Federal n°. 8.666/93 e demais disposições legais e regulamentares aplicáveis à espécie, RESOLVEM celebrar o presente Contrato de Prestação de Serviços mediante as cláusulas e condições seguintes:</w:t>
      </w:r>
    </w:p>
    <w:p w:rsidR="007134FA" w:rsidRDefault="007134FA" w:rsidP="00943094">
      <w:pPr>
        <w:pStyle w:val="Corpodetexto2"/>
        <w:spacing w:line="276" w:lineRule="auto"/>
        <w:jc w:val="both"/>
        <w:rPr>
          <w:rFonts w:ascii="Calibri" w:hAnsi="Calibri" w:cs="Arial"/>
          <w:b/>
        </w:rPr>
      </w:pPr>
    </w:p>
    <w:p w:rsidR="006828B9" w:rsidRPr="00931142" w:rsidRDefault="006828B9" w:rsidP="00943094">
      <w:pPr>
        <w:pStyle w:val="Corpodetexto2"/>
        <w:spacing w:line="276" w:lineRule="auto"/>
        <w:jc w:val="both"/>
        <w:rPr>
          <w:rFonts w:ascii="Calibri" w:hAnsi="Calibri" w:cs="Arial"/>
          <w:b/>
        </w:rPr>
      </w:pPr>
      <w:r w:rsidRPr="00931142">
        <w:rPr>
          <w:rFonts w:ascii="Calibri" w:hAnsi="Calibri" w:cs="Arial"/>
          <w:b/>
        </w:rPr>
        <w:t>CLÁUSULA PRIMEIRA – DO OBJETO</w:t>
      </w:r>
    </w:p>
    <w:p w:rsidR="006828B9" w:rsidRPr="00931142" w:rsidRDefault="006828B9" w:rsidP="00943094">
      <w:pPr>
        <w:pStyle w:val="Recuodecorpodetexto"/>
        <w:ind w:left="0" w:firstLine="1418"/>
        <w:jc w:val="both"/>
        <w:rPr>
          <w:rFonts w:ascii="Calibri" w:hAnsi="Calibri" w:cs="Arial"/>
          <w:b/>
          <w:bCs/>
        </w:rPr>
      </w:pPr>
      <w:r w:rsidRPr="00931142">
        <w:rPr>
          <w:rFonts w:ascii="Calibri" w:hAnsi="Calibri" w:cs="Arial"/>
          <w:b/>
          <w:bCs/>
        </w:rPr>
        <w:t>O presente Contrato de Prestação de Serviços tem por objeto a execução, pelo CONTRATADO, de serviços hospitalares e técnicos profissionais a serem prestados aos usuários, comprovadamente residentes no Município de SALVADOR DO SUL, por demanda espontânea, dentro dos limites financeiros abaixo fixados:</w:t>
      </w:r>
    </w:p>
    <w:p w:rsidR="006828B9" w:rsidRPr="00931142"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t>I – Assistência médico-ambulatorial básica, modalidade de pronto atendimento geral e assistência hospitalar, nos horários em que as Unidades Básicas de Saúde do município estiverem fechadas, ou quando as mesmas estiverem impedidas de prestar serviços básicos;</w:t>
      </w:r>
    </w:p>
    <w:p w:rsidR="006828B9" w:rsidRPr="00931142"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t>II – Plantão sobreaviso de radiologia e laboratório;</w:t>
      </w:r>
    </w:p>
    <w:p w:rsidR="006828B9" w:rsidRPr="00931142"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t>III – Serviços de plantão médico 24 (vinte e quatro) horas, todos os dias da semana;</w:t>
      </w:r>
    </w:p>
    <w:p w:rsidR="006828B9" w:rsidRPr="00931142"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t>IV – Internação ambulatorial de até 12 (doze) horas;</w:t>
      </w:r>
    </w:p>
    <w:p w:rsidR="006828B9" w:rsidRPr="00931142"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t>V – Serviços com procedimentos considerados de atenção básica como: suturas, retiradas de pontos, retirada de nevos e corpo estranho, retirada de unhas, lavagem de ouvido, HGT, drenagem de abscesso, imobilizações, aplicação de medicamentos, nebulizações entre outros.</w:t>
      </w:r>
    </w:p>
    <w:p w:rsidR="006828B9" w:rsidRPr="00931142"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t>VI – Remoções com acompanhamento especializado de acordo com a necessidade de cada caso;</w:t>
      </w:r>
    </w:p>
    <w:p w:rsidR="006828B9" w:rsidRPr="00931142"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t>VII – Consultas médicas especializadas e re-consultas nas seguintes especialidades: CARDIOLOGIA, CIRURGIA VASCULAR E MEDICINA INTERNA, e outras especialidades que o hospital possa oferecer;</w:t>
      </w:r>
    </w:p>
    <w:p w:rsidR="006828B9" w:rsidRPr="00931142"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t>VIII – Serviços de Raio - X;</w:t>
      </w:r>
    </w:p>
    <w:p w:rsidR="006828B9" w:rsidRPr="00931142"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lastRenderedPageBreak/>
        <w:t>IX – ECG – Eletrocardiograma;</w:t>
      </w:r>
    </w:p>
    <w:p w:rsidR="006828B9" w:rsidRPr="00990071"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t>X – Ecografias;</w:t>
      </w:r>
    </w:p>
    <w:p w:rsidR="006828B9" w:rsidRPr="00931142" w:rsidRDefault="006828B9" w:rsidP="00943094">
      <w:pPr>
        <w:pStyle w:val="Corpodetexto2"/>
        <w:tabs>
          <w:tab w:val="left" w:pos="2552"/>
        </w:tabs>
        <w:spacing w:line="276" w:lineRule="auto"/>
        <w:ind w:firstLine="851"/>
        <w:jc w:val="both"/>
        <w:rPr>
          <w:rFonts w:ascii="Calibri" w:hAnsi="Calibri" w:cs="Arial"/>
        </w:rPr>
      </w:pPr>
      <w:r w:rsidRPr="00931142">
        <w:rPr>
          <w:rFonts w:ascii="Calibri" w:hAnsi="Calibri" w:cs="Arial"/>
        </w:rPr>
        <w:t xml:space="preserve">XI – Procedimentos cirúrgicos de média complexidade. </w:t>
      </w:r>
    </w:p>
    <w:p w:rsidR="007134FA" w:rsidRDefault="007134FA" w:rsidP="00943094">
      <w:pPr>
        <w:pStyle w:val="Corpodetexto2"/>
        <w:tabs>
          <w:tab w:val="left" w:pos="1440"/>
        </w:tabs>
        <w:spacing w:line="276" w:lineRule="auto"/>
        <w:ind w:firstLine="1418"/>
        <w:jc w:val="both"/>
        <w:rPr>
          <w:rFonts w:ascii="Calibri" w:hAnsi="Calibri" w:cs="Arial"/>
          <w:b/>
        </w:rPr>
      </w:pPr>
    </w:p>
    <w:p w:rsidR="006828B9" w:rsidRPr="00931142" w:rsidRDefault="006828B9" w:rsidP="00943094">
      <w:pPr>
        <w:pStyle w:val="Corpodetexto2"/>
        <w:tabs>
          <w:tab w:val="left" w:pos="1440"/>
        </w:tabs>
        <w:spacing w:line="276" w:lineRule="auto"/>
        <w:ind w:firstLine="1418"/>
        <w:jc w:val="both"/>
        <w:rPr>
          <w:rFonts w:ascii="Calibri" w:hAnsi="Calibri" w:cs="Arial"/>
        </w:rPr>
      </w:pPr>
      <w:r w:rsidRPr="00931142">
        <w:rPr>
          <w:rFonts w:ascii="Calibri" w:hAnsi="Calibri" w:cs="Arial"/>
          <w:b/>
        </w:rPr>
        <w:t>§1º</w:t>
      </w:r>
      <w:r w:rsidRPr="00931142">
        <w:rPr>
          <w:rFonts w:ascii="Calibri" w:hAnsi="Calibri" w:cs="Arial"/>
        </w:rPr>
        <w:t xml:space="preserve"> - Os serviços acordados estão referidos à base territorial populacional do Município de Salvador do Sul, com vistas a sua </w:t>
      </w:r>
      <w:proofErr w:type="spellStart"/>
      <w:r w:rsidRPr="00931142">
        <w:rPr>
          <w:rFonts w:ascii="Calibri" w:hAnsi="Calibri" w:cs="Arial"/>
        </w:rPr>
        <w:t>distritalização</w:t>
      </w:r>
      <w:proofErr w:type="spellEnd"/>
      <w:r w:rsidRPr="00931142">
        <w:rPr>
          <w:rFonts w:ascii="Calibri" w:hAnsi="Calibri" w:cs="Arial"/>
        </w:rPr>
        <w:t xml:space="preserve"> que serão ofertados mediante compatibilização das necessidades da demanda e da disponibilidade de recursos financeiros.</w:t>
      </w:r>
    </w:p>
    <w:p w:rsidR="006828B9" w:rsidRPr="00931142" w:rsidRDefault="006828B9" w:rsidP="00943094">
      <w:pPr>
        <w:pStyle w:val="Corpodetexto2"/>
        <w:tabs>
          <w:tab w:val="left" w:pos="1440"/>
        </w:tabs>
        <w:spacing w:line="276" w:lineRule="auto"/>
        <w:ind w:firstLine="1418"/>
        <w:jc w:val="both"/>
        <w:rPr>
          <w:rFonts w:ascii="Calibri" w:hAnsi="Calibri" w:cs="Arial"/>
        </w:rPr>
      </w:pPr>
    </w:p>
    <w:p w:rsidR="006828B9" w:rsidRPr="00931142" w:rsidRDefault="006828B9" w:rsidP="00943094">
      <w:pPr>
        <w:pStyle w:val="Corpodetexto2"/>
        <w:tabs>
          <w:tab w:val="left" w:pos="1440"/>
        </w:tabs>
        <w:spacing w:line="276" w:lineRule="auto"/>
        <w:ind w:firstLine="1418"/>
        <w:jc w:val="both"/>
        <w:rPr>
          <w:rFonts w:ascii="Calibri" w:hAnsi="Calibri" w:cs="Arial"/>
        </w:rPr>
      </w:pPr>
      <w:r w:rsidRPr="00931142">
        <w:rPr>
          <w:rFonts w:ascii="Calibri" w:hAnsi="Calibri" w:cs="Arial"/>
          <w:b/>
        </w:rPr>
        <w:t>§2º</w:t>
      </w:r>
      <w:r w:rsidRPr="00931142">
        <w:rPr>
          <w:rFonts w:ascii="Calibri" w:hAnsi="Calibri" w:cs="Arial"/>
        </w:rPr>
        <w:t xml:space="preserve"> - Mediante termo aditivo, e de acordo com a necessidade operacional do CONTRATADO, e nas necessidades do CONTRATANTE, as partes poderão fazer acréscimos que julgarem necessários na tabela ora acertada, de até 25% (vinte e cinco por cento) nos valores limites deste Contrato de Prestação de Serviços, durante o período de sua vigência, incluídas as prorrogações, mediante justificativa aprovada pela Secretaria da Saúde e Conselho Municipal da Saúde, objetivando, com isso, valorizar e melhorar os serviços prestados, buscando o equilíbrio financeiro do CONTRATANTE.</w:t>
      </w:r>
    </w:p>
    <w:p w:rsidR="006828B9" w:rsidRPr="00931142" w:rsidRDefault="006828B9" w:rsidP="00943094">
      <w:pPr>
        <w:pStyle w:val="Corpodetexto2"/>
        <w:tabs>
          <w:tab w:val="left" w:pos="1440"/>
        </w:tabs>
        <w:spacing w:line="276" w:lineRule="auto"/>
        <w:ind w:firstLine="1418"/>
        <w:jc w:val="both"/>
        <w:rPr>
          <w:rFonts w:ascii="Calibri" w:hAnsi="Calibri" w:cs="Arial"/>
        </w:rPr>
      </w:pPr>
    </w:p>
    <w:p w:rsidR="006828B9" w:rsidRPr="00931142" w:rsidRDefault="006828B9" w:rsidP="00943094">
      <w:pPr>
        <w:pStyle w:val="Corpodetexto2"/>
        <w:tabs>
          <w:tab w:val="left" w:pos="1440"/>
        </w:tabs>
        <w:spacing w:line="276" w:lineRule="auto"/>
        <w:ind w:firstLine="1418"/>
        <w:jc w:val="both"/>
        <w:rPr>
          <w:rFonts w:ascii="Calibri" w:hAnsi="Calibri" w:cs="Arial"/>
        </w:rPr>
      </w:pPr>
      <w:r w:rsidRPr="00931142">
        <w:rPr>
          <w:rFonts w:ascii="Calibri" w:hAnsi="Calibri" w:cs="Arial"/>
          <w:b/>
        </w:rPr>
        <w:t>§3º</w:t>
      </w:r>
      <w:r w:rsidRPr="00931142">
        <w:rPr>
          <w:rFonts w:ascii="Calibri" w:hAnsi="Calibri" w:cs="Arial"/>
        </w:rPr>
        <w:t xml:space="preserve"> - Os serviços acima referidos serão executados pelo CONTRATANTE sob a responsabilidade do diretor clínico, Dr. Alexandre Bastos da Silva, inscrito no CRM sob o nº. 32.415.</w:t>
      </w:r>
    </w:p>
    <w:p w:rsidR="006828B9" w:rsidRPr="00931142" w:rsidRDefault="006828B9" w:rsidP="00943094">
      <w:pPr>
        <w:pStyle w:val="Corpodetexto2"/>
        <w:tabs>
          <w:tab w:val="left" w:pos="1440"/>
        </w:tabs>
        <w:spacing w:line="276" w:lineRule="auto"/>
        <w:jc w:val="both"/>
        <w:rPr>
          <w:rFonts w:ascii="Calibri" w:hAnsi="Calibri" w:cs="Arial"/>
        </w:rPr>
      </w:pPr>
      <w:r w:rsidRPr="00931142">
        <w:rPr>
          <w:rFonts w:ascii="Calibri" w:hAnsi="Calibri" w:cs="Arial"/>
        </w:rPr>
        <w:t xml:space="preserve">                 </w:t>
      </w:r>
    </w:p>
    <w:p w:rsidR="006828B9" w:rsidRPr="00931142" w:rsidRDefault="006828B9" w:rsidP="00943094">
      <w:pPr>
        <w:pStyle w:val="Corpodetexto2"/>
        <w:tabs>
          <w:tab w:val="left" w:pos="2552"/>
        </w:tabs>
        <w:spacing w:line="276" w:lineRule="auto"/>
        <w:jc w:val="both"/>
        <w:rPr>
          <w:rFonts w:ascii="Calibri" w:hAnsi="Calibri" w:cs="Arial"/>
          <w:b/>
        </w:rPr>
      </w:pPr>
      <w:r w:rsidRPr="00931142">
        <w:rPr>
          <w:rFonts w:ascii="Calibri" w:hAnsi="Calibri" w:cs="Arial"/>
          <w:b/>
        </w:rPr>
        <w:t>CLÁUSULA SEGUNDA – DO PRAZO E VIGÊNCIA</w:t>
      </w:r>
    </w:p>
    <w:p w:rsidR="006828B9" w:rsidRPr="00931142" w:rsidRDefault="006828B9" w:rsidP="00943094">
      <w:pPr>
        <w:pStyle w:val="Corpodetexto2"/>
        <w:tabs>
          <w:tab w:val="left" w:pos="2552"/>
        </w:tabs>
        <w:spacing w:line="276" w:lineRule="auto"/>
        <w:jc w:val="both"/>
        <w:rPr>
          <w:rFonts w:ascii="Calibri" w:hAnsi="Calibri" w:cs="Arial"/>
          <w:b/>
        </w:rPr>
      </w:pP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 xml:space="preserve">O presente Contrato de Prestação de Serviços </w:t>
      </w:r>
      <w:r w:rsidR="007134FA">
        <w:rPr>
          <w:rFonts w:ascii="Calibri" w:hAnsi="Calibri" w:cs="Arial"/>
        </w:rPr>
        <w:t>terá vigência de 1 (um</w:t>
      </w:r>
      <w:r w:rsidRPr="00931142">
        <w:rPr>
          <w:rFonts w:ascii="Calibri" w:hAnsi="Calibri" w:cs="Arial"/>
        </w:rPr>
        <w:t>)</w:t>
      </w:r>
      <w:r w:rsidR="00943094">
        <w:rPr>
          <w:rFonts w:ascii="Calibri" w:hAnsi="Calibri" w:cs="Arial"/>
        </w:rPr>
        <w:t xml:space="preserve"> mês</w:t>
      </w:r>
      <w:r w:rsidRPr="00931142">
        <w:rPr>
          <w:rFonts w:ascii="Calibri" w:hAnsi="Calibri" w:cs="Arial"/>
        </w:rPr>
        <w:t>, com início na data de 05</w:t>
      </w:r>
      <w:r w:rsidR="007134FA">
        <w:rPr>
          <w:rFonts w:ascii="Calibri" w:hAnsi="Calibri" w:cs="Arial"/>
        </w:rPr>
        <w:t xml:space="preserve"> de junho</w:t>
      </w:r>
      <w:r w:rsidRPr="00931142">
        <w:rPr>
          <w:rFonts w:ascii="Calibri" w:hAnsi="Calibri" w:cs="Arial"/>
        </w:rPr>
        <w:t xml:space="preserve"> de 2017.</w:t>
      </w:r>
    </w:p>
    <w:p w:rsidR="006828B9" w:rsidRPr="00931142" w:rsidRDefault="006828B9" w:rsidP="00943094">
      <w:pPr>
        <w:pStyle w:val="Corpodetexto2"/>
        <w:tabs>
          <w:tab w:val="left" w:pos="1418"/>
          <w:tab w:val="left" w:pos="2552"/>
        </w:tabs>
        <w:spacing w:line="276" w:lineRule="auto"/>
        <w:jc w:val="both"/>
        <w:rPr>
          <w:rFonts w:ascii="Calibri" w:hAnsi="Calibri" w:cs="Arial"/>
        </w:rPr>
      </w:pPr>
    </w:p>
    <w:p w:rsidR="006828B9" w:rsidRPr="00931142" w:rsidRDefault="006828B9" w:rsidP="00943094">
      <w:pPr>
        <w:pStyle w:val="Corpodetexto2"/>
        <w:tabs>
          <w:tab w:val="left" w:pos="2552"/>
        </w:tabs>
        <w:spacing w:line="276" w:lineRule="auto"/>
        <w:jc w:val="both"/>
        <w:rPr>
          <w:rFonts w:ascii="Calibri" w:hAnsi="Calibri" w:cs="Arial"/>
          <w:b/>
        </w:rPr>
      </w:pPr>
      <w:r w:rsidRPr="00931142">
        <w:rPr>
          <w:rFonts w:ascii="Calibri" w:hAnsi="Calibri" w:cs="Arial"/>
          <w:b/>
        </w:rPr>
        <w:t>CLÁUSULA TERCEIRA – DAS OBRIGAÇÕES DAS PARTES</w:t>
      </w:r>
    </w:p>
    <w:p w:rsidR="006828B9" w:rsidRPr="00931142" w:rsidRDefault="006828B9" w:rsidP="00943094">
      <w:pPr>
        <w:pStyle w:val="Corpodetexto2"/>
        <w:tabs>
          <w:tab w:val="left" w:pos="1418"/>
          <w:tab w:val="left" w:pos="2552"/>
        </w:tabs>
        <w:spacing w:line="276" w:lineRule="auto"/>
        <w:jc w:val="both"/>
        <w:rPr>
          <w:rFonts w:ascii="Calibri" w:hAnsi="Calibri" w:cs="Arial"/>
        </w:rPr>
      </w:pP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Ao Município caberá:</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I – Elaborar junto com o hospital, o plano de trabalho para a perfeita execução do objeto do presente Contrato de Prestação de Serviços;</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II – Supervisionar a execução do objeto do presente Contrato de Prestação de Serviços e deliberar quanto à aprovação dos relatórios de atendimentos realizados pelo Hospital;</w:t>
      </w:r>
    </w:p>
    <w:p w:rsidR="006828B9" w:rsidRPr="00931142" w:rsidRDefault="006828B9" w:rsidP="00943094">
      <w:pPr>
        <w:pStyle w:val="Corpodetexto2"/>
        <w:tabs>
          <w:tab w:val="left" w:pos="1418"/>
          <w:tab w:val="left" w:pos="2552"/>
        </w:tabs>
        <w:spacing w:line="276" w:lineRule="auto"/>
        <w:jc w:val="both"/>
        <w:rPr>
          <w:rFonts w:ascii="Calibri" w:hAnsi="Calibri" w:cs="Arial"/>
        </w:rPr>
      </w:pPr>
      <w:r>
        <w:rPr>
          <w:rFonts w:ascii="Calibri" w:hAnsi="Calibri" w:cs="Arial"/>
        </w:rPr>
        <w:tab/>
      </w:r>
      <w:r w:rsidRPr="00931142">
        <w:rPr>
          <w:rFonts w:ascii="Calibri" w:hAnsi="Calibri" w:cs="Arial"/>
        </w:rPr>
        <w:t>O Hospital São Salvador obriga-se a:</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lastRenderedPageBreak/>
        <w:t>I – Efetuar a contratação dos recursos humanos e quaisquer outras despesas necessárias para a devida execução do objeto do presente Contrato de Prestação de Serviços, de acordo com o plano de trabalho, responsabilizando-se pelos encargos de natureza trabalhista e previdenciária;</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II – Prestar os atendimentos relativos ao objeto do Contrato de Prestação de Serviços, conforme previsto no plano de trabalho;</w:t>
      </w:r>
    </w:p>
    <w:p w:rsidR="006828B9"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III – Apresentar junto à Nota Fiscal de cobrança do valor fixo relatório nominal de atendimentos executados referente à competência vigente.</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IV – Apresentar junto à Nota Fiscal de cobrança do valor variável relatório de atendimentos com as respectivas fichas de atendimento contendo as seguintes informações: nome do paciente, data, horário de realização do serviço, assinatura do paciente e/ou responsável e do profissional que atendeu, com a prévia autorização da Secretaria Municipal da Saúde e Ação Social.</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V – Apresentar prestação de contas, detalhada, dos recursos recebidos mensalmente mediante apresentação da comprovação de pagamentos e extratos bancários conforme exigências da Secretaria Municipal da Fazenda.</w:t>
      </w:r>
    </w:p>
    <w:p w:rsidR="007134FA" w:rsidRDefault="007134FA" w:rsidP="00943094">
      <w:pPr>
        <w:pStyle w:val="Corpodetexto2"/>
        <w:tabs>
          <w:tab w:val="left" w:pos="1418"/>
          <w:tab w:val="left" w:pos="2552"/>
        </w:tabs>
        <w:spacing w:line="276" w:lineRule="auto"/>
        <w:ind w:firstLine="1418"/>
        <w:jc w:val="both"/>
        <w:rPr>
          <w:rFonts w:ascii="Calibri" w:hAnsi="Calibri" w:cs="Arial"/>
          <w:b/>
        </w:rPr>
      </w:pP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b/>
        </w:rPr>
        <w:t>Parágrafo Único –</w:t>
      </w:r>
      <w:r w:rsidRPr="00931142">
        <w:rPr>
          <w:rFonts w:ascii="Calibri" w:hAnsi="Calibri" w:cs="Arial"/>
        </w:rPr>
        <w:t xml:space="preserve"> A Prestação de Contas deverá ser entregue até 30 (trinta) dias após o recebimento do recurso, que será depositado em conta bancária específica indicada pela entidade, sob pena de suspensão do recurso do mês subseqüente.</w:t>
      </w:r>
    </w:p>
    <w:p w:rsidR="006828B9" w:rsidRPr="00931142" w:rsidRDefault="006828B9" w:rsidP="00943094">
      <w:pPr>
        <w:pStyle w:val="Corpodetexto2"/>
        <w:tabs>
          <w:tab w:val="left" w:pos="1418"/>
          <w:tab w:val="left" w:pos="2552"/>
        </w:tabs>
        <w:spacing w:line="276" w:lineRule="auto"/>
        <w:jc w:val="both"/>
        <w:rPr>
          <w:rFonts w:ascii="Calibri" w:hAnsi="Calibri" w:cs="Arial"/>
        </w:rPr>
      </w:pPr>
    </w:p>
    <w:p w:rsidR="006828B9" w:rsidRPr="00931142" w:rsidRDefault="006828B9" w:rsidP="00943094">
      <w:pPr>
        <w:pStyle w:val="Corpodetexto2"/>
        <w:tabs>
          <w:tab w:val="left" w:pos="2552"/>
        </w:tabs>
        <w:spacing w:line="276" w:lineRule="auto"/>
        <w:jc w:val="both"/>
        <w:rPr>
          <w:rFonts w:ascii="Calibri" w:hAnsi="Calibri" w:cs="Arial"/>
          <w:b/>
        </w:rPr>
      </w:pPr>
      <w:r w:rsidRPr="00931142">
        <w:rPr>
          <w:rFonts w:ascii="Calibri" w:hAnsi="Calibri" w:cs="Arial"/>
          <w:b/>
        </w:rPr>
        <w:t>CLÁUSULA QUARTA – DO VALOR E DA FORMA DO PAGAMENTO</w:t>
      </w:r>
    </w:p>
    <w:p w:rsidR="006828B9" w:rsidRPr="00931142" w:rsidRDefault="006828B9" w:rsidP="00943094">
      <w:pPr>
        <w:pStyle w:val="Corpodetexto2"/>
        <w:tabs>
          <w:tab w:val="left" w:pos="2552"/>
        </w:tabs>
        <w:spacing w:line="276" w:lineRule="auto"/>
        <w:jc w:val="both"/>
        <w:rPr>
          <w:rFonts w:ascii="Calibri" w:hAnsi="Calibri" w:cs="Arial"/>
          <w:b/>
        </w:rPr>
      </w:pP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O valor a ser repassado, mensalmente, pela execução do plano de trabalho proposto, obedecerá necessariamente duas parcelas: uma fixa e outra variável, da seguinte forma:</w:t>
      </w:r>
    </w:p>
    <w:p w:rsidR="007134FA" w:rsidRDefault="007134FA" w:rsidP="00943094">
      <w:pPr>
        <w:pStyle w:val="Corpodetexto2"/>
        <w:tabs>
          <w:tab w:val="left" w:pos="1418"/>
          <w:tab w:val="left" w:pos="2552"/>
        </w:tabs>
        <w:spacing w:line="276" w:lineRule="auto"/>
        <w:ind w:firstLine="1418"/>
        <w:jc w:val="both"/>
        <w:rPr>
          <w:rFonts w:ascii="Calibri" w:hAnsi="Calibri" w:cs="Arial"/>
          <w:b/>
        </w:rPr>
      </w:pP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b/>
        </w:rPr>
      </w:pPr>
      <w:r w:rsidRPr="00931142">
        <w:rPr>
          <w:rFonts w:ascii="Calibri" w:hAnsi="Calibri" w:cs="Arial"/>
          <w:b/>
        </w:rPr>
        <w:t>I – Valores fixos:</w:t>
      </w: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Incluem custeio de despesas com serviços profissionais direto, indireto, terceirizados, medicamentos e insumos, custos diretos, coleta de resíduos, gastos suplementares, equipamentos de proteção e serviços de retaguarda.</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 Plantão médico em tempo integral, Médico Rotineiro, Médico Pediatra para internações, Médico Cirurgião Geral e Vascular (apenas para cirurgias eletivas), Médico Anestesista (apenas para cirurgias eletivas): Médico e Enfermagem para remoções (conforme gravidade), Plantão de sobreaviso de serviço de radiologia e laboratório.</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 Observação até 12 horas.</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lastRenderedPageBreak/>
        <w:t>- Procedimentos considerados de atenção básica como: suturas, retirada de pontos, retirada de nevos, retirada de unhas e corpo estranho lavagem de ouvido, HGT, drenagem de abscesso, imobilizações, aplicação de medicamentos, nebulizações e outros.</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 Procedimentos eletivos de média complexidade.</w:t>
      </w: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Valor mensal do Valor Fixo: R$ 103.375,00 (cento e três mil trezentos e setenta e cinco reais).</w:t>
      </w: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b/>
        </w:rPr>
      </w:pPr>
      <w:r w:rsidRPr="00931142">
        <w:rPr>
          <w:rFonts w:ascii="Calibri" w:hAnsi="Calibri" w:cs="Arial"/>
          <w:b/>
        </w:rPr>
        <w:t>II – Valores variáveis</w:t>
      </w: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Incluem custeio de despesas RX, Eletrocardiograma (ECG) com interpretação, Ecografias, Consultas nas Especialidades Médicas, de acordo com a demanda, mediante autorizações de atendimento emitidas pela Secretaria Municipal da Saúde e Ação Social, até o limite de R$ 14.700,00 (quatorze mil e setecentos reais), conforme planilha de custo anexa.</w:t>
      </w:r>
    </w:p>
    <w:p w:rsidR="007134FA" w:rsidRDefault="006828B9" w:rsidP="00943094">
      <w:pPr>
        <w:pStyle w:val="Corpodetexto2"/>
        <w:tabs>
          <w:tab w:val="left" w:pos="1418"/>
          <w:tab w:val="left" w:pos="2552"/>
        </w:tabs>
        <w:spacing w:line="276" w:lineRule="auto"/>
        <w:jc w:val="both"/>
        <w:rPr>
          <w:rFonts w:ascii="Calibri" w:hAnsi="Calibri" w:cs="Arial"/>
          <w:b/>
        </w:rPr>
      </w:pPr>
      <w:r w:rsidRPr="00931142">
        <w:rPr>
          <w:rFonts w:ascii="Calibri" w:hAnsi="Calibri" w:cs="Arial"/>
          <w:b/>
        </w:rPr>
        <w:tab/>
      </w:r>
    </w:p>
    <w:p w:rsidR="006828B9" w:rsidRPr="00931142" w:rsidRDefault="006828B9" w:rsidP="00943094">
      <w:pPr>
        <w:pStyle w:val="Corpodetexto2"/>
        <w:tabs>
          <w:tab w:val="left" w:pos="1418"/>
          <w:tab w:val="left" w:pos="2552"/>
        </w:tabs>
        <w:spacing w:line="276" w:lineRule="auto"/>
        <w:jc w:val="both"/>
        <w:rPr>
          <w:rFonts w:ascii="Calibri" w:hAnsi="Calibri" w:cs="Arial"/>
        </w:rPr>
      </w:pPr>
      <w:r w:rsidRPr="00931142">
        <w:rPr>
          <w:rFonts w:ascii="Calibri" w:hAnsi="Calibri" w:cs="Arial"/>
          <w:b/>
        </w:rPr>
        <w:t>Parágrafo Primeiro –</w:t>
      </w:r>
      <w:r w:rsidRPr="00931142">
        <w:rPr>
          <w:rFonts w:ascii="Calibri" w:hAnsi="Calibri" w:cs="Arial"/>
        </w:rPr>
        <w:t xml:space="preserve"> Os serviços não disponibilizados pelo Hospital São Salvador, durante o prazo de vigência do presente Contrato de Prestação de Serviços, terão os respectivos valores descontados no repasse, conforme tabela de preços, elaborada pelas partes.</w:t>
      </w:r>
    </w:p>
    <w:p w:rsidR="007134FA" w:rsidRDefault="007134FA" w:rsidP="00943094">
      <w:pPr>
        <w:pStyle w:val="Corpodetexto2"/>
        <w:tabs>
          <w:tab w:val="left" w:pos="1418"/>
          <w:tab w:val="left" w:pos="2552"/>
        </w:tabs>
        <w:spacing w:line="276" w:lineRule="auto"/>
        <w:jc w:val="both"/>
        <w:rPr>
          <w:rFonts w:ascii="Calibri" w:hAnsi="Calibri" w:cs="Arial"/>
        </w:rPr>
      </w:pPr>
    </w:p>
    <w:p w:rsidR="006828B9" w:rsidRPr="00931142" w:rsidRDefault="006828B9" w:rsidP="00943094">
      <w:pPr>
        <w:pStyle w:val="Corpodetexto2"/>
        <w:tabs>
          <w:tab w:val="left" w:pos="1418"/>
          <w:tab w:val="left" w:pos="2552"/>
        </w:tabs>
        <w:spacing w:line="276" w:lineRule="auto"/>
        <w:jc w:val="both"/>
        <w:rPr>
          <w:rFonts w:ascii="Calibri" w:hAnsi="Calibri" w:cs="Arial"/>
        </w:rPr>
      </w:pPr>
      <w:r>
        <w:rPr>
          <w:rFonts w:ascii="Calibri" w:hAnsi="Calibri" w:cs="Arial"/>
          <w:b/>
          <w:color w:val="FF0000"/>
        </w:rPr>
        <w:tab/>
      </w:r>
      <w:r w:rsidRPr="00931142">
        <w:rPr>
          <w:rFonts w:ascii="Calibri" w:hAnsi="Calibri" w:cs="Arial"/>
          <w:b/>
        </w:rPr>
        <w:t>Parágrafo Segundo –</w:t>
      </w:r>
      <w:r w:rsidRPr="00931142">
        <w:rPr>
          <w:rFonts w:ascii="Calibri" w:hAnsi="Calibri" w:cs="Arial"/>
        </w:rPr>
        <w:t xml:space="preserve"> O repasse dos valores devidos será feito até o 5° (quinto) dia útil do mês subseqüente a execução do serviço; O pagamento será feito após a aprovação dos relatórios de execução dos serviços fornecidos pela instituição, tanto na modalidade fixa quanto na modalidade variável.</w:t>
      </w:r>
    </w:p>
    <w:p w:rsidR="006828B9" w:rsidRPr="00931142" w:rsidRDefault="006828B9" w:rsidP="00943094">
      <w:pPr>
        <w:pStyle w:val="Corpodetexto2"/>
        <w:tabs>
          <w:tab w:val="left" w:pos="2552"/>
        </w:tabs>
        <w:spacing w:line="276" w:lineRule="auto"/>
        <w:jc w:val="both"/>
        <w:rPr>
          <w:rFonts w:ascii="Calibri" w:hAnsi="Calibri" w:cs="Arial"/>
          <w:b/>
        </w:rPr>
      </w:pPr>
    </w:p>
    <w:p w:rsidR="006828B9" w:rsidRPr="00931142" w:rsidRDefault="006828B9" w:rsidP="00943094">
      <w:pPr>
        <w:pStyle w:val="Corpodetexto2"/>
        <w:tabs>
          <w:tab w:val="left" w:pos="2552"/>
        </w:tabs>
        <w:spacing w:line="276" w:lineRule="auto"/>
        <w:jc w:val="both"/>
        <w:rPr>
          <w:rFonts w:ascii="Calibri" w:hAnsi="Calibri" w:cs="Arial"/>
          <w:b/>
        </w:rPr>
      </w:pPr>
      <w:r w:rsidRPr="00931142">
        <w:rPr>
          <w:rFonts w:ascii="Calibri" w:hAnsi="Calibri" w:cs="Arial"/>
          <w:b/>
        </w:rPr>
        <w:t>CLÁUSULA QUINTA – DA DOTAÇÃO ORÇAMENTÁRIA</w:t>
      </w:r>
    </w:p>
    <w:p w:rsidR="006828B9" w:rsidRPr="00931142" w:rsidRDefault="006828B9" w:rsidP="00943094">
      <w:pPr>
        <w:pStyle w:val="Corpodetexto2"/>
        <w:tabs>
          <w:tab w:val="left" w:pos="2552"/>
        </w:tabs>
        <w:spacing w:line="276" w:lineRule="auto"/>
        <w:jc w:val="both"/>
        <w:rPr>
          <w:rFonts w:ascii="Calibri" w:hAnsi="Calibri" w:cs="Arial"/>
          <w:b/>
        </w:rPr>
      </w:pP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As despesas decorrentes do presente Contrato de Prestação de Serviços correrão por conta das seguintes dotações orçamentárias, consignadas na Lei Orçamentária Anual de 2017:</w:t>
      </w:r>
    </w:p>
    <w:p w:rsidR="006828B9" w:rsidRPr="00931142" w:rsidRDefault="006828B9" w:rsidP="00943094">
      <w:pPr>
        <w:pStyle w:val="Corpodetexto2"/>
        <w:tabs>
          <w:tab w:val="left" w:pos="1418"/>
          <w:tab w:val="left" w:pos="2552"/>
        </w:tabs>
        <w:spacing w:line="276" w:lineRule="auto"/>
        <w:jc w:val="both"/>
        <w:rPr>
          <w:rFonts w:ascii="Calibri" w:hAnsi="Calibri" w:cs="Arial"/>
        </w:rPr>
      </w:pP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08.01 - Secretaria Municipal de Saúde e Ação Social</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10.301.0107.2022 – Manutenção Plantão Médico 24h</w:t>
      </w:r>
    </w:p>
    <w:p w:rsidR="006828B9" w:rsidRPr="00931142" w:rsidRDefault="006828B9" w:rsidP="00943094">
      <w:pPr>
        <w:autoSpaceDE w:val="0"/>
        <w:autoSpaceDN w:val="0"/>
        <w:ind w:firstLine="851"/>
        <w:jc w:val="both"/>
        <w:rPr>
          <w:rFonts w:ascii="Calibri" w:hAnsi="Calibri" w:cs="Arial"/>
        </w:rPr>
      </w:pPr>
      <w:r w:rsidRPr="00931142">
        <w:rPr>
          <w:rFonts w:ascii="Calibri" w:hAnsi="Calibri" w:cs="Arial"/>
        </w:rPr>
        <w:t>3.3.3.90.39.00 - Outros Serviços de Terceiros – PJ</w:t>
      </w:r>
    </w:p>
    <w:p w:rsidR="006828B9" w:rsidRPr="00931142" w:rsidRDefault="006828B9" w:rsidP="00943094">
      <w:pPr>
        <w:autoSpaceDE w:val="0"/>
        <w:autoSpaceDN w:val="0"/>
        <w:ind w:firstLine="851"/>
        <w:jc w:val="both"/>
        <w:rPr>
          <w:rFonts w:ascii="Calibri" w:hAnsi="Calibri" w:cs="Arial"/>
        </w:rPr>
      </w:pPr>
      <w:r w:rsidRPr="00931142">
        <w:rPr>
          <w:rFonts w:ascii="Calibri" w:hAnsi="Calibri" w:cs="Arial"/>
        </w:rPr>
        <w:t>Recurso 40</w:t>
      </w:r>
    </w:p>
    <w:p w:rsidR="006828B9" w:rsidRPr="00931142" w:rsidRDefault="006828B9" w:rsidP="00943094">
      <w:pPr>
        <w:autoSpaceDE w:val="0"/>
        <w:autoSpaceDN w:val="0"/>
        <w:ind w:firstLine="851"/>
        <w:jc w:val="both"/>
        <w:rPr>
          <w:rFonts w:ascii="Calibri" w:hAnsi="Calibri" w:cs="Arial"/>
        </w:rPr>
      </w:pPr>
      <w:r w:rsidRPr="00931142">
        <w:rPr>
          <w:rFonts w:ascii="Calibri" w:hAnsi="Calibri" w:cs="Arial"/>
        </w:rPr>
        <w:t>08.01 - Secretaria Municipal de Saúde e Ação Social</w:t>
      </w:r>
    </w:p>
    <w:p w:rsidR="006828B9" w:rsidRPr="00931142" w:rsidRDefault="006828B9" w:rsidP="00943094">
      <w:pPr>
        <w:autoSpaceDE w:val="0"/>
        <w:autoSpaceDN w:val="0"/>
        <w:ind w:firstLine="851"/>
        <w:jc w:val="both"/>
        <w:rPr>
          <w:rFonts w:ascii="Calibri" w:hAnsi="Calibri" w:cs="Arial"/>
        </w:rPr>
      </w:pPr>
      <w:r w:rsidRPr="00931142">
        <w:rPr>
          <w:rFonts w:ascii="Calibri" w:hAnsi="Calibri" w:cs="Arial"/>
        </w:rPr>
        <w:t>10.301.0107.2054 – Serviços Médicos – Procedimentos Especializados</w:t>
      </w:r>
    </w:p>
    <w:p w:rsidR="006828B9" w:rsidRPr="00931142" w:rsidRDefault="006828B9" w:rsidP="00943094">
      <w:pPr>
        <w:autoSpaceDE w:val="0"/>
        <w:autoSpaceDN w:val="0"/>
        <w:ind w:firstLine="851"/>
        <w:jc w:val="both"/>
        <w:rPr>
          <w:rFonts w:ascii="Calibri" w:hAnsi="Calibri" w:cs="Arial"/>
        </w:rPr>
      </w:pPr>
      <w:r w:rsidRPr="00931142">
        <w:rPr>
          <w:rFonts w:ascii="Calibri" w:hAnsi="Calibri" w:cs="Arial"/>
        </w:rPr>
        <w:lastRenderedPageBreak/>
        <w:t>3.3.3.90.39.00 – Outros Serviços de Terceiros – PJ</w:t>
      </w:r>
    </w:p>
    <w:p w:rsidR="006828B9" w:rsidRPr="00931142" w:rsidRDefault="006828B9" w:rsidP="00943094">
      <w:pPr>
        <w:autoSpaceDE w:val="0"/>
        <w:autoSpaceDN w:val="0"/>
        <w:ind w:firstLine="851"/>
        <w:jc w:val="both"/>
        <w:rPr>
          <w:rFonts w:ascii="Calibri" w:hAnsi="Calibri" w:cs="Arial"/>
        </w:rPr>
      </w:pPr>
      <w:r w:rsidRPr="00931142">
        <w:rPr>
          <w:rFonts w:ascii="Calibri" w:hAnsi="Calibri" w:cs="Arial"/>
        </w:rPr>
        <w:t>Recurso 40</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08.02 - Secretaria Municipal de Saúde e Ação Social</w:t>
      </w:r>
    </w:p>
    <w:p w:rsidR="006828B9" w:rsidRPr="00931142" w:rsidRDefault="006828B9" w:rsidP="00943094">
      <w:pPr>
        <w:pStyle w:val="Corpodetexto2"/>
        <w:tabs>
          <w:tab w:val="left" w:pos="1418"/>
          <w:tab w:val="left" w:pos="2552"/>
        </w:tabs>
        <w:spacing w:line="276" w:lineRule="auto"/>
        <w:ind w:firstLine="851"/>
        <w:jc w:val="both"/>
        <w:rPr>
          <w:rFonts w:ascii="Calibri" w:hAnsi="Calibri" w:cs="Arial"/>
        </w:rPr>
      </w:pPr>
      <w:r w:rsidRPr="00931142">
        <w:rPr>
          <w:rFonts w:ascii="Calibri" w:hAnsi="Calibri" w:cs="Arial"/>
        </w:rPr>
        <w:t xml:space="preserve">10.301.0111.2176 – Programa de Atenção Básica </w:t>
      </w:r>
    </w:p>
    <w:p w:rsidR="006828B9" w:rsidRPr="00931142" w:rsidRDefault="006828B9" w:rsidP="00943094">
      <w:pPr>
        <w:autoSpaceDE w:val="0"/>
        <w:autoSpaceDN w:val="0"/>
        <w:ind w:firstLine="851"/>
        <w:jc w:val="both"/>
        <w:rPr>
          <w:rFonts w:ascii="Calibri" w:hAnsi="Calibri" w:cs="Arial"/>
        </w:rPr>
      </w:pPr>
      <w:r w:rsidRPr="00931142">
        <w:rPr>
          <w:rFonts w:ascii="Calibri" w:hAnsi="Calibri" w:cs="Arial"/>
        </w:rPr>
        <w:t>3.3.3.90.39.00 – Outros Serviços de Terceiros – PJ</w:t>
      </w:r>
    </w:p>
    <w:p w:rsidR="006828B9" w:rsidRPr="00931142" w:rsidRDefault="006828B9" w:rsidP="00943094">
      <w:pPr>
        <w:autoSpaceDE w:val="0"/>
        <w:autoSpaceDN w:val="0"/>
        <w:ind w:firstLine="851"/>
        <w:jc w:val="both"/>
        <w:rPr>
          <w:rFonts w:ascii="Calibri" w:hAnsi="Calibri" w:cs="Arial"/>
        </w:rPr>
      </w:pPr>
      <w:r w:rsidRPr="00931142">
        <w:rPr>
          <w:rFonts w:ascii="Calibri" w:hAnsi="Calibri" w:cs="Arial"/>
        </w:rPr>
        <w:t>Recursos: 40.</w:t>
      </w:r>
    </w:p>
    <w:p w:rsidR="006828B9" w:rsidRPr="00931142" w:rsidRDefault="006828B9" w:rsidP="00943094">
      <w:pPr>
        <w:pStyle w:val="Corpodetexto2"/>
        <w:tabs>
          <w:tab w:val="left" w:pos="1418"/>
          <w:tab w:val="left" w:pos="2552"/>
        </w:tabs>
        <w:spacing w:line="276" w:lineRule="auto"/>
        <w:jc w:val="both"/>
        <w:rPr>
          <w:rFonts w:ascii="Calibri" w:hAnsi="Calibri" w:cs="Arial"/>
        </w:rPr>
      </w:pPr>
    </w:p>
    <w:p w:rsidR="006828B9" w:rsidRPr="00931142" w:rsidRDefault="006828B9" w:rsidP="00943094">
      <w:pPr>
        <w:pStyle w:val="Corpodetexto2"/>
        <w:tabs>
          <w:tab w:val="left" w:pos="1440"/>
        </w:tabs>
        <w:spacing w:line="276" w:lineRule="auto"/>
        <w:jc w:val="both"/>
        <w:rPr>
          <w:rFonts w:ascii="Calibri" w:hAnsi="Calibri" w:cs="Arial"/>
          <w:b/>
        </w:rPr>
      </w:pPr>
      <w:r w:rsidRPr="00931142">
        <w:rPr>
          <w:rFonts w:ascii="Calibri" w:hAnsi="Calibri" w:cs="Arial"/>
          <w:b/>
        </w:rPr>
        <w:t>CLÁUSULA SEXTA – DA REPRESENTAÇÃO</w:t>
      </w:r>
    </w:p>
    <w:p w:rsidR="006828B9" w:rsidRPr="00931142" w:rsidRDefault="006828B9" w:rsidP="00943094">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O CONTRATANTE indicará um representante para participar das reuniões com o Conselho da Administração do Hospital São Salvador, para tratar de assuntos relativos ao presente Contrato de Prestação de Serviços de atendimento aos usuários e, se necessário, com a participação do Ministério Público, previamente convidado para a reunião.</w:t>
      </w:r>
    </w:p>
    <w:p w:rsidR="006828B9" w:rsidRPr="00931142" w:rsidRDefault="006828B9" w:rsidP="00943094">
      <w:pPr>
        <w:pStyle w:val="Corpodetexto2"/>
        <w:tabs>
          <w:tab w:val="left" w:pos="1418"/>
          <w:tab w:val="left" w:pos="2552"/>
        </w:tabs>
        <w:spacing w:line="276" w:lineRule="auto"/>
        <w:jc w:val="both"/>
        <w:rPr>
          <w:rFonts w:ascii="Calibri" w:hAnsi="Calibri" w:cs="Arial"/>
        </w:rPr>
      </w:pPr>
    </w:p>
    <w:p w:rsidR="006828B9" w:rsidRPr="007134FA" w:rsidRDefault="006828B9" w:rsidP="00943094">
      <w:pPr>
        <w:jc w:val="both"/>
        <w:rPr>
          <w:rFonts w:ascii="Calibri" w:hAnsi="Calibri" w:cs="Arial"/>
          <w:b/>
        </w:rPr>
      </w:pPr>
      <w:r w:rsidRPr="00931142">
        <w:rPr>
          <w:rFonts w:ascii="Calibri" w:hAnsi="Calibri" w:cs="Arial"/>
          <w:b/>
        </w:rPr>
        <w:t>CLÁUSULA SÉTIMA</w:t>
      </w:r>
    </w:p>
    <w:p w:rsidR="006828B9" w:rsidRPr="007134FA" w:rsidRDefault="006828B9" w:rsidP="00943094">
      <w:pPr>
        <w:pStyle w:val="Corpodetexto2"/>
        <w:tabs>
          <w:tab w:val="left" w:pos="1418"/>
          <w:tab w:val="left" w:pos="2552"/>
        </w:tabs>
        <w:spacing w:line="276" w:lineRule="auto"/>
        <w:ind w:firstLine="1418"/>
        <w:jc w:val="both"/>
        <w:rPr>
          <w:rFonts w:ascii="Calibri" w:hAnsi="Calibri" w:cs="Arial"/>
        </w:rPr>
      </w:pPr>
      <w:r w:rsidRPr="00931142">
        <w:rPr>
          <w:rFonts w:ascii="Calibri" w:hAnsi="Calibri" w:cs="Arial"/>
        </w:rPr>
        <w:t>Faltando recursos para o atendimento do paciente, o Hospital providenciará na transferência, quando necessário, a outro centro especializado que ofereça condições de tratamento, dentro das possibilidades de vagas nos estabelecimentos contatados, e o transporte será viabilizado pelo Município integrante deste Contrato de Prestação de Serviços.</w:t>
      </w:r>
    </w:p>
    <w:p w:rsidR="006828B9" w:rsidRDefault="006828B9" w:rsidP="00943094">
      <w:pPr>
        <w:pStyle w:val="Ttulo2"/>
        <w:spacing w:line="276" w:lineRule="auto"/>
        <w:rPr>
          <w:rFonts w:ascii="Calibri" w:hAnsi="Calibri" w:cs="Arial"/>
          <w:bCs w:val="0"/>
          <w:sz w:val="22"/>
          <w:szCs w:val="22"/>
        </w:rPr>
      </w:pPr>
    </w:p>
    <w:p w:rsidR="006828B9" w:rsidRPr="007134FA" w:rsidRDefault="006828B9" w:rsidP="00943094">
      <w:pPr>
        <w:pStyle w:val="Ttulo2"/>
        <w:spacing w:line="276" w:lineRule="auto"/>
        <w:rPr>
          <w:rFonts w:ascii="Calibri" w:hAnsi="Calibri" w:cs="Arial"/>
          <w:bCs w:val="0"/>
          <w:sz w:val="22"/>
          <w:szCs w:val="22"/>
        </w:rPr>
      </w:pPr>
      <w:r w:rsidRPr="00931142">
        <w:rPr>
          <w:rFonts w:ascii="Calibri" w:hAnsi="Calibri" w:cs="Arial"/>
          <w:bCs w:val="0"/>
          <w:sz w:val="22"/>
          <w:szCs w:val="22"/>
        </w:rPr>
        <w:t>CLÁUSULA OITAVA</w:t>
      </w:r>
    </w:p>
    <w:p w:rsidR="006828B9" w:rsidRPr="00931142" w:rsidRDefault="006828B9" w:rsidP="00943094">
      <w:pPr>
        <w:ind w:firstLine="1418"/>
        <w:jc w:val="both"/>
        <w:rPr>
          <w:rFonts w:ascii="Calibri" w:hAnsi="Calibri" w:cs="Arial"/>
        </w:rPr>
      </w:pPr>
      <w:r w:rsidRPr="00931142">
        <w:rPr>
          <w:rFonts w:ascii="Calibri" w:hAnsi="Calibri" w:cs="Arial"/>
        </w:rPr>
        <w:t>O presente Contrato de Prestação de Serviços pode ser denunciado por descumprimento das cláusulas estabelecidas no seu corpo, ou rescindido de pleno direito, independente de interpelação judicial ou extrajudicial, através de comunicação, por escrito, com antecedência mínima de 30 (trinta) dias, à parte contrária.</w:t>
      </w:r>
    </w:p>
    <w:p w:rsidR="006828B9" w:rsidRPr="00931142" w:rsidRDefault="006828B9" w:rsidP="00943094">
      <w:pPr>
        <w:pStyle w:val="Corpodetexto2"/>
        <w:tabs>
          <w:tab w:val="left" w:pos="2552"/>
        </w:tabs>
        <w:spacing w:line="276" w:lineRule="auto"/>
        <w:jc w:val="both"/>
        <w:rPr>
          <w:rFonts w:ascii="Calibri" w:hAnsi="Calibri" w:cs="Arial"/>
        </w:rPr>
      </w:pPr>
    </w:p>
    <w:p w:rsidR="006828B9" w:rsidRPr="007134FA" w:rsidRDefault="006828B9" w:rsidP="00943094">
      <w:pPr>
        <w:pStyle w:val="Ttulo1"/>
        <w:spacing w:line="276" w:lineRule="auto"/>
        <w:jc w:val="both"/>
        <w:rPr>
          <w:rFonts w:ascii="Calibri" w:hAnsi="Calibri" w:cs="Arial"/>
          <w:bCs w:val="0"/>
          <w:sz w:val="22"/>
          <w:szCs w:val="22"/>
        </w:rPr>
      </w:pPr>
      <w:r w:rsidRPr="00931142">
        <w:rPr>
          <w:rFonts w:ascii="Calibri" w:hAnsi="Calibri" w:cs="Arial"/>
          <w:bCs w:val="0"/>
          <w:sz w:val="22"/>
          <w:szCs w:val="22"/>
        </w:rPr>
        <w:t xml:space="preserve">CLÁUSULA </w:t>
      </w:r>
      <w:r w:rsidR="00595180">
        <w:rPr>
          <w:rFonts w:ascii="Calibri" w:hAnsi="Calibri" w:cs="Arial"/>
          <w:bCs w:val="0"/>
          <w:sz w:val="22"/>
          <w:szCs w:val="22"/>
        </w:rPr>
        <w:t>NONA</w:t>
      </w:r>
      <w:r w:rsidRPr="00931142">
        <w:rPr>
          <w:rFonts w:ascii="Calibri" w:hAnsi="Calibri" w:cs="Arial"/>
          <w:bCs w:val="0"/>
          <w:sz w:val="22"/>
          <w:szCs w:val="22"/>
        </w:rPr>
        <w:t xml:space="preserve"> – DO FORO</w:t>
      </w:r>
    </w:p>
    <w:p w:rsidR="006828B9" w:rsidRPr="007134FA" w:rsidRDefault="006828B9" w:rsidP="00943094">
      <w:pPr>
        <w:pStyle w:val="Corpodetexto3"/>
        <w:ind w:firstLine="1418"/>
        <w:jc w:val="both"/>
        <w:rPr>
          <w:rFonts w:ascii="Calibri" w:hAnsi="Calibri" w:cs="Arial"/>
          <w:bCs/>
          <w:sz w:val="22"/>
          <w:szCs w:val="22"/>
        </w:rPr>
      </w:pPr>
      <w:r w:rsidRPr="007134FA">
        <w:rPr>
          <w:rFonts w:ascii="Calibri" w:hAnsi="Calibri" w:cs="Arial"/>
          <w:bCs/>
          <w:sz w:val="22"/>
          <w:szCs w:val="22"/>
        </w:rPr>
        <w:t>Para dirimir dúvidas ou controvérsias relativas ao presente Contrato de Prestação de Serviços é eleito, de comum acordo, o foro da Comarca de Montenegro/RS, com renúncia expressa a qualquer outro, por mais privilegiado que seja.</w:t>
      </w:r>
    </w:p>
    <w:p w:rsidR="006828B9" w:rsidRPr="00931142" w:rsidRDefault="006828B9" w:rsidP="00943094">
      <w:pPr>
        <w:pStyle w:val="NormalWeb"/>
        <w:spacing w:before="0" w:beforeAutospacing="0" w:after="0" w:afterAutospacing="0" w:line="276" w:lineRule="auto"/>
        <w:jc w:val="both"/>
        <w:rPr>
          <w:rFonts w:ascii="Calibri" w:eastAsia="Times New Roman" w:hAnsi="Calibri" w:cs="Arial"/>
          <w:sz w:val="22"/>
          <w:szCs w:val="22"/>
        </w:rPr>
      </w:pPr>
    </w:p>
    <w:p w:rsidR="006828B9" w:rsidRPr="00931142" w:rsidRDefault="006828B9" w:rsidP="00943094">
      <w:pPr>
        <w:ind w:firstLine="1418"/>
        <w:jc w:val="both"/>
        <w:rPr>
          <w:rFonts w:ascii="Calibri" w:hAnsi="Calibri" w:cs="Arial"/>
        </w:rPr>
      </w:pPr>
      <w:r w:rsidRPr="00931142">
        <w:rPr>
          <w:rFonts w:ascii="Calibri" w:hAnsi="Calibri" w:cs="Arial"/>
        </w:rPr>
        <w:t>E por estarem assim de acordo, assinam o presente Contrato de Prestação de Serviços, em 03(três) vias, de igual teor e forma, para que produza seus jurídicos e legais efeitos.</w:t>
      </w:r>
    </w:p>
    <w:p w:rsidR="006828B9" w:rsidRPr="00931142" w:rsidRDefault="00595180" w:rsidP="00595180">
      <w:pPr>
        <w:jc w:val="right"/>
        <w:rPr>
          <w:rFonts w:ascii="Calibri" w:hAnsi="Calibri" w:cs="Arial"/>
        </w:rPr>
      </w:pPr>
      <w:r>
        <w:rPr>
          <w:rFonts w:ascii="Calibri" w:hAnsi="Calibri" w:cs="Arial"/>
        </w:rPr>
        <w:lastRenderedPageBreak/>
        <w:tab/>
      </w:r>
      <w:r>
        <w:rPr>
          <w:rFonts w:ascii="Calibri" w:hAnsi="Calibri" w:cs="Arial"/>
        </w:rPr>
        <w:tab/>
      </w:r>
      <w:r w:rsidR="006828B9" w:rsidRPr="00931142">
        <w:rPr>
          <w:rFonts w:ascii="Calibri" w:hAnsi="Calibri" w:cs="Arial"/>
        </w:rPr>
        <w:tab/>
      </w:r>
      <w:r w:rsidR="006828B9" w:rsidRPr="00931142">
        <w:rPr>
          <w:rFonts w:ascii="Calibri" w:hAnsi="Calibri" w:cs="Arial"/>
        </w:rPr>
        <w:tab/>
        <w:t>SALVADOR DO SUL, ___ de _____________ de 2017.</w:t>
      </w:r>
    </w:p>
    <w:p w:rsidR="006828B9" w:rsidRPr="00931142" w:rsidRDefault="006828B9" w:rsidP="00943094">
      <w:pPr>
        <w:pStyle w:val="Ttulo3"/>
        <w:spacing w:line="276" w:lineRule="auto"/>
        <w:rPr>
          <w:rFonts w:ascii="Calibri" w:hAnsi="Calibri" w:cs="Arial"/>
          <w:bCs w:val="0"/>
          <w:sz w:val="22"/>
          <w:szCs w:val="22"/>
        </w:rPr>
      </w:pPr>
    </w:p>
    <w:p w:rsidR="006828B9" w:rsidRPr="00931142" w:rsidRDefault="006828B9" w:rsidP="00943094">
      <w:pPr>
        <w:pStyle w:val="Ttulo3"/>
        <w:spacing w:line="276" w:lineRule="auto"/>
        <w:rPr>
          <w:rFonts w:ascii="Calibri" w:hAnsi="Calibri" w:cs="Arial"/>
          <w:bCs w:val="0"/>
          <w:sz w:val="22"/>
          <w:szCs w:val="22"/>
        </w:rPr>
      </w:pPr>
    </w:p>
    <w:p w:rsidR="006828B9" w:rsidRPr="00931142" w:rsidRDefault="006828B9" w:rsidP="00943094">
      <w:pPr>
        <w:jc w:val="both"/>
        <w:rPr>
          <w:rFonts w:ascii="Calibri" w:hAnsi="Calibri" w:cs="Arial"/>
        </w:rPr>
      </w:pPr>
      <w:r w:rsidRPr="00931142">
        <w:rPr>
          <w:rFonts w:ascii="Calibri" w:hAnsi="Calibri" w:cs="Arial"/>
          <w:b/>
        </w:rPr>
        <w:t>MARCO AURÉLIO ECKERT</w:t>
      </w:r>
      <w:r w:rsidRPr="00931142">
        <w:rPr>
          <w:rFonts w:ascii="Calibri" w:hAnsi="Calibri" w:cs="Arial"/>
          <w:b/>
          <w:bCs/>
        </w:rPr>
        <w:tab/>
      </w:r>
      <w:r w:rsidRPr="00931142">
        <w:rPr>
          <w:rFonts w:ascii="Calibri" w:hAnsi="Calibri" w:cs="Arial"/>
          <w:b/>
          <w:bCs/>
        </w:rPr>
        <w:tab/>
      </w:r>
      <w:r w:rsidRPr="00931142">
        <w:rPr>
          <w:rFonts w:ascii="Calibri" w:hAnsi="Calibri" w:cs="Arial"/>
          <w:b/>
          <w:bCs/>
        </w:rPr>
        <w:tab/>
      </w:r>
      <w:r w:rsidRPr="00931142">
        <w:rPr>
          <w:rFonts w:ascii="Calibri" w:hAnsi="Calibri" w:cs="Arial"/>
          <w:b/>
          <w:bCs/>
        </w:rPr>
        <w:tab/>
      </w:r>
      <w:r w:rsidRPr="00931142">
        <w:rPr>
          <w:rFonts w:ascii="Calibri" w:hAnsi="Calibri" w:cs="Arial"/>
          <w:b/>
          <w:bCs/>
        </w:rPr>
        <w:tab/>
        <w:t xml:space="preserve">Eduardo Inácio </w:t>
      </w:r>
      <w:proofErr w:type="spellStart"/>
      <w:r w:rsidRPr="00931142">
        <w:rPr>
          <w:rFonts w:ascii="Calibri" w:hAnsi="Calibri" w:cs="Arial"/>
          <w:b/>
          <w:bCs/>
        </w:rPr>
        <w:t>Haupt</w:t>
      </w:r>
      <w:proofErr w:type="spellEnd"/>
    </w:p>
    <w:p w:rsidR="006828B9" w:rsidRPr="00931142" w:rsidRDefault="006828B9" w:rsidP="00943094">
      <w:pPr>
        <w:jc w:val="both"/>
        <w:rPr>
          <w:rFonts w:ascii="Calibri" w:hAnsi="Calibri" w:cs="Arial"/>
        </w:rPr>
      </w:pPr>
      <w:r w:rsidRPr="00931142">
        <w:rPr>
          <w:rFonts w:ascii="Calibri" w:hAnsi="Calibri" w:cs="Arial"/>
        </w:rPr>
        <w:t xml:space="preserve">    Prefeito Municipal                 </w:t>
      </w:r>
      <w:r w:rsidRPr="00931142">
        <w:rPr>
          <w:rFonts w:ascii="Calibri" w:hAnsi="Calibri" w:cs="Arial"/>
        </w:rPr>
        <w:tab/>
        <w:t xml:space="preserve">                                                                Presidente HSS</w:t>
      </w: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r w:rsidRPr="00931142">
        <w:rPr>
          <w:rFonts w:ascii="Calibri" w:hAnsi="Calibri" w:cs="Arial"/>
        </w:rPr>
        <w:t>Testemunhas:</w:t>
      </w: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r w:rsidRPr="00931142">
        <w:rPr>
          <w:rFonts w:ascii="Calibri" w:hAnsi="Calibri" w:cs="Arial"/>
        </w:rPr>
        <w:t>01) ----------------------------------------</w:t>
      </w:r>
      <w:r w:rsidRPr="00931142">
        <w:rPr>
          <w:rFonts w:ascii="Calibri" w:hAnsi="Calibri" w:cs="Arial"/>
        </w:rPr>
        <w:tab/>
      </w:r>
      <w:r w:rsidRPr="00931142">
        <w:rPr>
          <w:rFonts w:ascii="Calibri" w:hAnsi="Calibri" w:cs="Arial"/>
        </w:rPr>
        <w:tab/>
      </w:r>
      <w:r w:rsidRPr="00931142">
        <w:rPr>
          <w:rFonts w:ascii="Calibri" w:hAnsi="Calibri" w:cs="Arial"/>
        </w:rPr>
        <w:tab/>
      </w:r>
      <w:proofErr w:type="gramStart"/>
      <w:r w:rsidRPr="00931142">
        <w:rPr>
          <w:rFonts w:ascii="Calibri" w:hAnsi="Calibri" w:cs="Arial"/>
        </w:rPr>
        <w:t>02)------------------------------</w:t>
      </w:r>
      <w:proofErr w:type="gramEnd"/>
    </w:p>
    <w:p w:rsidR="006828B9" w:rsidRPr="00931142" w:rsidRDefault="006828B9" w:rsidP="00943094">
      <w:pPr>
        <w:pStyle w:val="Ttulo"/>
        <w:tabs>
          <w:tab w:val="left" w:pos="1200"/>
        </w:tabs>
        <w:spacing w:line="276" w:lineRule="auto"/>
        <w:jc w:val="both"/>
        <w:rPr>
          <w:rFonts w:ascii="Calibri" w:hAnsi="Calibri" w:cs="Arial"/>
          <w:sz w:val="22"/>
          <w:szCs w:val="22"/>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Default="006828B9" w:rsidP="00943094">
      <w:pPr>
        <w:jc w:val="both"/>
        <w:rPr>
          <w:rFonts w:ascii="Calibri" w:hAnsi="Calibri" w:cs="Arial"/>
        </w:rPr>
      </w:pPr>
    </w:p>
    <w:p w:rsidR="00595180" w:rsidRDefault="00595180" w:rsidP="00943094">
      <w:pPr>
        <w:jc w:val="both"/>
        <w:rPr>
          <w:rFonts w:ascii="Calibri" w:hAnsi="Calibri" w:cs="Arial"/>
        </w:rPr>
      </w:pPr>
    </w:p>
    <w:p w:rsidR="00595180" w:rsidRPr="00931142" w:rsidRDefault="00595180"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b/>
          <w:bCs/>
        </w:rPr>
      </w:pPr>
      <w:r w:rsidRPr="00931142">
        <w:rPr>
          <w:rFonts w:ascii="Calibri" w:hAnsi="Calibri" w:cs="Arial"/>
          <w:b/>
          <w:bCs/>
        </w:rPr>
        <w:lastRenderedPageBreak/>
        <w:t>DOCUMENTO DESCRITIVO</w:t>
      </w:r>
    </w:p>
    <w:p w:rsidR="006828B9" w:rsidRPr="00931142" w:rsidRDefault="006828B9" w:rsidP="00943094">
      <w:pPr>
        <w:jc w:val="both"/>
        <w:rPr>
          <w:rFonts w:ascii="Calibri" w:hAnsi="Calibri" w:cs="Arial"/>
          <w:b/>
          <w:bCs/>
        </w:rPr>
      </w:pPr>
      <w:r w:rsidRPr="00931142">
        <w:rPr>
          <w:rFonts w:ascii="Calibri" w:hAnsi="Calibri" w:cs="Arial"/>
          <w:b/>
          <w:bCs/>
        </w:rPr>
        <w:tab/>
        <w:t>1. ESTRUTURA ASSISTENCIAL OFERTADA</w:t>
      </w:r>
    </w:p>
    <w:p w:rsidR="006828B9" w:rsidRPr="00931142" w:rsidRDefault="006828B9" w:rsidP="00943094">
      <w:pPr>
        <w:jc w:val="both"/>
        <w:rPr>
          <w:rFonts w:ascii="Calibri" w:hAnsi="Calibri" w:cs="Arial"/>
          <w:b/>
          <w:bCs/>
        </w:rPr>
      </w:pPr>
    </w:p>
    <w:p w:rsidR="006828B9" w:rsidRPr="00931142" w:rsidRDefault="006828B9" w:rsidP="00943094">
      <w:pPr>
        <w:jc w:val="both"/>
        <w:rPr>
          <w:rFonts w:ascii="Calibri" w:hAnsi="Calibri" w:cs="Arial"/>
        </w:rPr>
      </w:pPr>
      <w:r w:rsidRPr="00931142">
        <w:rPr>
          <w:rFonts w:ascii="Calibri" w:hAnsi="Calibri" w:cs="Arial"/>
        </w:rPr>
        <w:tab/>
        <w:t>1.1 MÉDICOS</w:t>
      </w: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r w:rsidRPr="00931142">
        <w:rPr>
          <w:rFonts w:ascii="Calibri" w:hAnsi="Calibri" w:cs="Arial"/>
        </w:rPr>
        <w:t>- Médicos plantonistas (24 horas)</w:t>
      </w:r>
    </w:p>
    <w:p w:rsidR="006828B9" w:rsidRPr="00931142" w:rsidRDefault="006828B9" w:rsidP="00943094">
      <w:pPr>
        <w:jc w:val="both"/>
        <w:rPr>
          <w:rFonts w:ascii="Calibri" w:hAnsi="Calibri" w:cs="Arial"/>
        </w:rPr>
      </w:pPr>
      <w:r w:rsidRPr="00931142">
        <w:rPr>
          <w:rFonts w:ascii="Calibri" w:hAnsi="Calibri" w:cs="Arial"/>
        </w:rPr>
        <w:t>- Médico Pediatra para internações;</w:t>
      </w:r>
    </w:p>
    <w:p w:rsidR="006828B9" w:rsidRPr="00931142" w:rsidRDefault="006828B9" w:rsidP="00943094">
      <w:pPr>
        <w:jc w:val="both"/>
        <w:rPr>
          <w:rFonts w:ascii="Calibri" w:hAnsi="Calibri" w:cs="Arial"/>
        </w:rPr>
      </w:pPr>
      <w:r w:rsidRPr="00931142">
        <w:rPr>
          <w:rFonts w:ascii="Calibri" w:hAnsi="Calibri" w:cs="Arial"/>
        </w:rPr>
        <w:t>- Médico Cirurgião Geral (eletivo e consultas especializadas)</w:t>
      </w:r>
    </w:p>
    <w:p w:rsidR="006828B9" w:rsidRPr="00931142" w:rsidRDefault="006828B9" w:rsidP="00943094">
      <w:pPr>
        <w:jc w:val="both"/>
        <w:rPr>
          <w:rFonts w:ascii="Calibri" w:hAnsi="Calibri" w:cs="Arial"/>
        </w:rPr>
      </w:pPr>
      <w:r w:rsidRPr="00931142">
        <w:rPr>
          <w:rFonts w:ascii="Calibri" w:hAnsi="Calibri" w:cs="Arial"/>
        </w:rPr>
        <w:t>- Médico Traumatologista (1 vez ao mês, consultas especializadas);</w:t>
      </w:r>
    </w:p>
    <w:p w:rsidR="006828B9" w:rsidRPr="00931142" w:rsidRDefault="006828B9" w:rsidP="00943094">
      <w:pPr>
        <w:jc w:val="both"/>
        <w:rPr>
          <w:rFonts w:ascii="Calibri" w:hAnsi="Calibri" w:cs="Arial"/>
        </w:rPr>
      </w:pPr>
      <w:r w:rsidRPr="00931142">
        <w:rPr>
          <w:rFonts w:ascii="Calibri" w:hAnsi="Calibri" w:cs="Arial"/>
        </w:rPr>
        <w:t xml:space="preserve">- Médico </w:t>
      </w:r>
      <w:proofErr w:type="spellStart"/>
      <w:r w:rsidRPr="00931142">
        <w:rPr>
          <w:rFonts w:ascii="Calibri" w:hAnsi="Calibri" w:cs="Arial"/>
        </w:rPr>
        <w:t>Anestesiologista</w:t>
      </w:r>
      <w:proofErr w:type="spellEnd"/>
      <w:r w:rsidRPr="00931142">
        <w:rPr>
          <w:rFonts w:ascii="Calibri" w:hAnsi="Calibri" w:cs="Arial"/>
        </w:rPr>
        <w:t xml:space="preserve"> (eletivo);</w:t>
      </w:r>
    </w:p>
    <w:p w:rsidR="006828B9" w:rsidRPr="00931142" w:rsidRDefault="006828B9" w:rsidP="00943094">
      <w:pPr>
        <w:jc w:val="both"/>
        <w:rPr>
          <w:rFonts w:ascii="Calibri" w:hAnsi="Calibri" w:cs="Arial"/>
        </w:rPr>
      </w:pPr>
      <w:r w:rsidRPr="00931142">
        <w:rPr>
          <w:rFonts w:ascii="Calibri" w:hAnsi="Calibri" w:cs="Arial"/>
        </w:rPr>
        <w:t>- Médico radiologista somente para interpretação de RX</w:t>
      </w:r>
    </w:p>
    <w:p w:rsidR="006828B9" w:rsidRPr="00931142" w:rsidRDefault="006828B9" w:rsidP="00943094">
      <w:pPr>
        <w:jc w:val="both"/>
        <w:rPr>
          <w:rFonts w:ascii="Calibri" w:hAnsi="Calibri" w:cs="Arial"/>
        </w:rPr>
      </w:pPr>
      <w:r w:rsidRPr="00931142">
        <w:rPr>
          <w:rFonts w:ascii="Calibri" w:hAnsi="Calibri" w:cs="Arial"/>
        </w:rPr>
        <w:t>- Cardiologista somente para interpretação de ECG e consultas especializadas;</w:t>
      </w:r>
    </w:p>
    <w:p w:rsidR="006828B9" w:rsidRPr="00931142" w:rsidRDefault="006828B9" w:rsidP="00943094">
      <w:pPr>
        <w:jc w:val="both"/>
        <w:rPr>
          <w:rFonts w:ascii="Calibri" w:hAnsi="Calibri" w:cs="Arial"/>
        </w:rPr>
      </w:pPr>
      <w:r w:rsidRPr="00931142">
        <w:rPr>
          <w:rFonts w:ascii="Calibri" w:hAnsi="Calibri" w:cs="Arial"/>
        </w:rPr>
        <w:t>- Médico para realização de ecografias (2 vezes por semana);</w:t>
      </w:r>
    </w:p>
    <w:p w:rsidR="006828B9" w:rsidRPr="00931142" w:rsidRDefault="006828B9" w:rsidP="00943094">
      <w:pPr>
        <w:jc w:val="both"/>
        <w:rPr>
          <w:rFonts w:ascii="Calibri" w:hAnsi="Calibri" w:cs="Arial"/>
        </w:rPr>
      </w:pPr>
      <w:r w:rsidRPr="00931142">
        <w:rPr>
          <w:rFonts w:ascii="Calibri" w:hAnsi="Calibri" w:cs="Arial"/>
        </w:rPr>
        <w:t>- Medico otorrinolaringologista (1 vez ao mês, consulta especializada)</w:t>
      </w: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r w:rsidRPr="00931142">
        <w:rPr>
          <w:rFonts w:ascii="Calibri" w:hAnsi="Calibri" w:cs="Arial"/>
        </w:rPr>
        <w:tab/>
        <w:t>1.2 EQUIPE MULTIPROFISSIONAL</w:t>
      </w: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r w:rsidRPr="00931142">
        <w:rPr>
          <w:rFonts w:ascii="Calibri" w:hAnsi="Calibri" w:cs="Arial"/>
        </w:rPr>
        <w:t>- Enfermeiro (a) Assistencial tempo integral;</w:t>
      </w:r>
    </w:p>
    <w:p w:rsidR="006828B9" w:rsidRPr="00931142" w:rsidRDefault="006828B9" w:rsidP="00943094">
      <w:pPr>
        <w:jc w:val="both"/>
        <w:rPr>
          <w:rFonts w:ascii="Calibri" w:hAnsi="Calibri" w:cs="Arial"/>
        </w:rPr>
      </w:pPr>
      <w:r w:rsidRPr="00931142">
        <w:rPr>
          <w:rFonts w:ascii="Calibri" w:hAnsi="Calibri" w:cs="Arial"/>
        </w:rPr>
        <w:t>- Nutricionista de segunda a sexta;</w:t>
      </w:r>
    </w:p>
    <w:p w:rsidR="006828B9" w:rsidRPr="00931142" w:rsidRDefault="006828B9" w:rsidP="00943094">
      <w:pPr>
        <w:jc w:val="both"/>
        <w:rPr>
          <w:rFonts w:ascii="Calibri" w:hAnsi="Calibri" w:cs="Arial"/>
        </w:rPr>
      </w:pPr>
      <w:r w:rsidRPr="00931142">
        <w:rPr>
          <w:rFonts w:ascii="Calibri" w:hAnsi="Calibri" w:cs="Arial"/>
        </w:rPr>
        <w:t>- Técnico em Enfermagem 24 horas por dia 7 dias por semana e para remoção;</w:t>
      </w:r>
    </w:p>
    <w:p w:rsidR="006828B9" w:rsidRPr="00931142" w:rsidRDefault="006828B9" w:rsidP="00943094">
      <w:pPr>
        <w:jc w:val="both"/>
        <w:rPr>
          <w:rFonts w:ascii="Calibri" w:hAnsi="Calibri" w:cs="Arial"/>
        </w:rPr>
      </w:pPr>
      <w:r w:rsidRPr="00931142">
        <w:rPr>
          <w:rFonts w:ascii="Calibri" w:hAnsi="Calibri" w:cs="Arial"/>
        </w:rPr>
        <w:t xml:space="preserve">- Técnico em Radiologia 4 horas por dia segunda a sábado (domingos, feriados e a </w:t>
      </w:r>
      <w:proofErr w:type="gramStart"/>
      <w:r w:rsidRPr="00931142">
        <w:rPr>
          <w:rFonts w:ascii="Calibri" w:hAnsi="Calibri" w:cs="Arial"/>
        </w:rPr>
        <w:t>noite  sobreaviso</w:t>
      </w:r>
      <w:proofErr w:type="gramEnd"/>
      <w:r w:rsidRPr="00931142">
        <w:rPr>
          <w:rFonts w:ascii="Calibri" w:hAnsi="Calibri" w:cs="Arial"/>
        </w:rPr>
        <w:t>);</w:t>
      </w:r>
    </w:p>
    <w:p w:rsidR="006828B9" w:rsidRPr="00931142" w:rsidRDefault="006828B9" w:rsidP="00943094">
      <w:pPr>
        <w:jc w:val="both"/>
        <w:rPr>
          <w:rFonts w:ascii="Calibri" w:hAnsi="Calibri" w:cs="Arial"/>
        </w:rPr>
      </w:pPr>
      <w:r w:rsidRPr="00931142">
        <w:rPr>
          <w:rFonts w:ascii="Calibri" w:hAnsi="Calibri" w:cs="Arial"/>
        </w:rPr>
        <w:t>- Farmacêutico, 3 horas por dia, 6 dias por semana;</w:t>
      </w:r>
    </w:p>
    <w:p w:rsidR="006828B9" w:rsidRPr="00931142" w:rsidRDefault="006828B9" w:rsidP="00943094">
      <w:pPr>
        <w:jc w:val="both"/>
        <w:rPr>
          <w:rFonts w:ascii="Calibri" w:hAnsi="Calibri" w:cs="Arial"/>
        </w:rPr>
      </w:pPr>
    </w:p>
    <w:p w:rsidR="006828B9" w:rsidRDefault="006828B9" w:rsidP="00943094">
      <w:pPr>
        <w:jc w:val="both"/>
        <w:rPr>
          <w:rFonts w:ascii="Calibri" w:hAnsi="Calibri" w:cs="Arial"/>
        </w:rPr>
      </w:pPr>
    </w:p>
    <w:p w:rsidR="007134FA" w:rsidRPr="00931142" w:rsidRDefault="007134FA" w:rsidP="00943094">
      <w:pPr>
        <w:jc w:val="both"/>
        <w:rPr>
          <w:rFonts w:ascii="Calibri" w:hAnsi="Calibri" w:cs="Arial"/>
        </w:rPr>
      </w:pPr>
    </w:p>
    <w:p w:rsidR="006828B9" w:rsidRPr="00931142" w:rsidRDefault="006828B9" w:rsidP="00943094">
      <w:pPr>
        <w:jc w:val="both"/>
        <w:rPr>
          <w:rFonts w:ascii="Calibri" w:hAnsi="Calibri" w:cs="Arial"/>
          <w:b/>
          <w:bCs/>
        </w:rPr>
      </w:pPr>
      <w:r w:rsidRPr="00931142">
        <w:rPr>
          <w:rFonts w:ascii="Calibri" w:hAnsi="Calibri" w:cs="Arial"/>
          <w:b/>
          <w:bCs/>
        </w:rPr>
        <w:lastRenderedPageBreak/>
        <w:tab/>
        <w:t>2. ESTRUTURA DIAGNÓSTICA OFERTADA</w:t>
      </w:r>
    </w:p>
    <w:p w:rsidR="006828B9" w:rsidRPr="00931142" w:rsidRDefault="006828B9" w:rsidP="00943094">
      <w:pPr>
        <w:jc w:val="both"/>
        <w:rPr>
          <w:rFonts w:ascii="Calibri" w:hAnsi="Calibri" w:cs="Arial"/>
        </w:rPr>
      </w:pPr>
      <w:r w:rsidRPr="00931142">
        <w:rPr>
          <w:rFonts w:ascii="Calibri" w:hAnsi="Calibri" w:cs="Arial"/>
        </w:rPr>
        <w:tab/>
        <w:t>2.1 LABORATÓRIO DE ANÁLISES CLÌNICAS:</w:t>
      </w:r>
    </w:p>
    <w:p w:rsidR="006828B9" w:rsidRPr="00931142" w:rsidRDefault="006828B9" w:rsidP="00943094">
      <w:pPr>
        <w:jc w:val="both"/>
        <w:rPr>
          <w:rFonts w:ascii="Calibri" w:hAnsi="Calibri" w:cs="Arial"/>
        </w:rPr>
      </w:pPr>
      <w:r w:rsidRPr="00931142">
        <w:rPr>
          <w:rFonts w:ascii="Calibri" w:hAnsi="Calibri" w:cs="Arial"/>
        </w:rPr>
        <w:t>-Laboratório de segunda a sexta-feira das 7h as 11h30min, tarde das 13h30min as 17h00 após este horário sobreaviso incluso sábado, domingo, feriados (terceirizado).</w:t>
      </w:r>
    </w:p>
    <w:p w:rsidR="006828B9" w:rsidRPr="00931142" w:rsidRDefault="007134FA" w:rsidP="00943094">
      <w:pPr>
        <w:jc w:val="both"/>
        <w:rPr>
          <w:rFonts w:ascii="Calibri" w:hAnsi="Calibri" w:cs="Arial"/>
        </w:rPr>
      </w:pPr>
      <w:r>
        <w:rPr>
          <w:rFonts w:ascii="Calibri" w:hAnsi="Calibri" w:cs="Arial"/>
        </w:rPr>
        <w:t xml:space="preserve">       </w:t>
      </w:r>
      <w:r w:rsidR="006828B9" w:rsidRPr="00931142">
        <w:rPr>
          <w:rFonts w:ascii="Calibri" w:hAnsi="Calibri" w:cs="Arial"/>
        </w:rPr>
        <w:tab/>
        <w:t>2.2 DIAGNÓSTICOS POR IMAGEM</w:t>
      </w:r>
    </w:p>
    <w:p w:rsidR="006828B9" w:rsidRPr="00931142" w:rsidRDefault="006828B9" w:rsidP="00943094">
      <w:pPr>
        <w:jc w:val="both"/>
        <w:rPr>
          <w:rFonts w:ascii="Calibri" w:hAnsi="Calibri" w:cs="Arial"/>
        </w:rPr>
      </w:pPr>
      <w:r w:rsidRPr="00931142">
        <w:rPr>
          <w:rFonts w:ascii="Calibri" w:hAnsi="Calibri" w:cs="Arial"/>
        </w:rPr>
        <w:t>- Radiografias com interpretação;</w:t>
      </w:r>
    </w:p>
    <w:p w:rsidR="006828B9" w:rsidRPr="00931142" w:rsidRDefault="006828B9" w:rsidP="00943094">
      <w:pPr>
        <w:jc w:val="both"/>
        <w:rPr>
          <w:rFonts w:ascii="Calibri" w:hAnsi="Calibri" w:cs="Arial"/>
        </w:rPr>
      </w:pPr>
      <w:r w:rsidRPr="00931142">
        <w:rPr>
          <w:rFonts w:ascii="Calibri" w:hAnsi="Calibri" w:cs="Arial"/>
        </w:rPr>
        <w:t>- Ultrassonografias convencionais;</w:t>
      </w:r>
    </w:p>
    <w:p w:rsidR="006828B9" w:rsidRPr="00931142" w:rsidRDefault="006828B9" w:rsidP="00943094">
      <w:pPr>
        <w:ind w:firstLine="708"/>
        <w:jc w:val="both"/>
        <w:rPr>
          <w:rFonts w:ascii="Calibri" w:hAnsi="Calibri" w:cs="Arial"/>
        </w:rPr>
      </w:pPr>
      <w:r w:rsidRPr="00931142">
        <w:rPr>
          <w:rFonts w:ascii="Calibri" w:hAnsi="Calibri" w:cs="Arial"/>
        </w:rPr>
        <w:t xml:space="preserve">2.3 OUTROS </w:t>
      </w:r>
    </w:p>
    <w:p w:rsidR="006828B9" w:rsidRPr="00931142" w:rsidRDefault="006828B9" w:rsidP="00943094">
      <w:pPr>
        <w:jc w:val="both"/>
        <w:rPr>
          <w:rFonts w:ascii="Calibri" w:hAnsi="Calibri" w:cs="Arial"/>
        </w:rPr>
      </w:pPr>
      <w:r w:rsidRPr="00931142">
        <w:rPr>
          <w:rFonts w:ascii="Calibri" w:hAnsi="Calibri" w:cs="Arial"/>
        </w:rPr>
        <w:t>- Eletrocardiograma</w:t>
      </w:r>
    </w:p>
    <w:p w:rsidR="006828B9" w:rsidRPr="00931142" w:rsidRDefault="006828B9" w:rsidP="00943094">
      <w:pPr>
        <w:ind w:firstLine="708"/>
        <w:jc w:val="both"/>
        <w:rPr>
          <w:rFonts w:ascii="Calibri" w:hAnsi="Calibri" w:cs="Arial"/>
          <w:b/>
          <w:bCs/>
        </w:rPr>
      </w:pPr>
      <w:r w:rsidRPr="00931142">
        <w:rPr>
          <w:rFonts w:ascii="Calibri" w:hAnsi="Calibri" w:cs="Arial"/>
          <w:b/>
          <w:bCs/>
        </w:rPr>
        <w:t>3. CUSTEIO GERAL – VALOR MENSAL</w:t>
      </w:r>
    </w:p>
    <w:p w:rsidR="006828B9" w:rsidRPr="00931142" w:rsidRDefault="006828B9" w:rsidP="00943094">
      <w:pPr>
        <w:jc w:val="both"/>
        <w:rPr>
          <w:rFonts w:ascii="Calibri" w:hAnsi="Calibri" w:cs="Arial"/>
          <w:b/>
          <w:bCs/>
        </w:rPr>
      </w:pPr>
    </w:p>
    <w:tbl>
      <w:tblPr>
        <w:tblW w:w="0" w:type="auto"/>
        <w:tblInd w:w="841" w:type="dxa"/>
        <w:tblLayout w:type="fixed"/>
        <w:tblCellMar>
          <w:top w:w="55" w:type="dxa"/>
          <w:left w:w="55" w:type="dxa"/>
          <w:bottom w:w="55" w:type="dxa"/>
          <w:right w:w="55" w:type="dxa"/>
        </w:tblCellMar>
        <w:tblLook w:val="0000" w:firstRow="0" w:lastRow="0" w:firstColumn="0" w:lastColumn="0" w:noHBand="0" w:noVBand="0"/>
      </w:tblPr>
      <w:tblGrid>
        <w:gridCol w:w="5100"/>
        <w:gridCol w:w="2445"/>
      </w:tblGrid>
      <w:tr w:rsidR="006828B9" w:rsidRPr="00931142" w:rsidTr="00FF4C0B">
        <w:tc>
          <w:tcPr>
            <w:tcW w:w="5100" w:type="dxa"/>
            <w:tcBorders>
              <w:top w:val="single" w:sz="1" w:space="0" w:color="000000"/>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SERVIÇO PROFISSIONAL DIRETO</w:t>
            </w:r>
          </w:p>
        </w:tc>
        <w:tc>
          <w:tcPr>
            <w:tcW w:w="2445" w:type="dxa"/>
            <w:tcBorders>
              <w:top w:val="single" w:sz="1" w:space="0" w:color="000000"/>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13.000,00</w:t>
            </w:r>
          </w:p>
        </w:tc>
      </w:tr>
      <w:tr w:rsidR="006828B9" w:rsidRPr="00931142" w:rsidTr="00FF4C0B">
        <w:tc>
          <w:tcPr>
            <w:tcW w:w="5100" w:type="dxa"/>
            <w:tcBorders>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SERVIÇO PROFISSIONAL INDIRETO</w:t>
            </w:r>
          </w:p>
        </w:tc>
        <w:tc>
          <w:tcPr>
            <w:tcW w:w="2445" w:type="dxa"/>
            <w:tcBorders>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20.555,00</w:t>
            </w:r>
          </w:p>
        </w:tc>
      </w:tr>
      <w:tr w:rsidR="006828B9" w:rsidRPr="00931142" w:rsidTr="00FF4C0B">
        <w:tc>
          <w:tcPr>
            <w:tcW w:w="5100" w:type="dxa"/>
            <w:tcBorders>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SERVIÇO MÉDICO TERCEIRIZADO</w:t>
            </w:r>
          </w:p>
        </w:tc>
        <w:tc>
          <w:tcPr>
            <w:tcW w:w="2445" w:type="dxa"/>
            <w:tcBorders>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45.000,00</w:t>
            </w:r>
          </w:p>
        </w:tc>
      </w:tr>
      <w:tr w:rsidR="006828B9" w:rsidRPr="00931142" w:rsidTr="00FF4C0B">
        <w:tc>
          <w:tcPr>
            <w:tcW w:w="5100" w:type="dxa"/>
            <w:tcBorders>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CUSTOS DIRETOS</w:t>
            </w:r>
          </w:p>
        </w:tc>
        <w:tc>
          <w:tcPr>
            <w:tcW w:w="2445" w:type="dxa"/>
            <w:tcBorders>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2.345,00</w:t>
            </w:r>
          </w:p>
        </w:tc>
      </w:tr>
      <w:tr w:rsidR="006828B9" w:rsidRPr="00931142" w:rsidTr="00FF4C0B">
        <w:tc>
          <w:tcPr>
            <w:tcW w:w="5100" w:type="dxa"/>
            <w:tcBorders>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COLETA DE RESÍDUOS</w:t>
            </w:r>
          </w:p>
        </w:tc>
        <w:tc>
          <w:tcPr>
            <w:tcW w:w="2445" w:type="dxa"/>
            <w:tcBorders>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600,00</w:t>
            </w:r>
          </w:p>
        </w:tc>
      </w:tr>
      <w:tr w:rsidR="006828B9" w:rsidRPr="00931142" w:rsidTr="00FF4C0B">
        <w:tc>
          <w:tcPr>
            <w:tcW w:w="5100" w:type="dxa"/>
            <w:tcBorders>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MEDICAMENTOS</w:t>
            </w:r>
          </w:p>
        </w:tc>
        <w:tc>
          <w:tcPr>
            <w:tcW w:w="2445" w:type="dxa"/>
            <w:tcBorders>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15.000,00</w:t>
            </w:r>
          </w:p>
        </w:tc>
      </w:tr>
      <w:tr w:rsidR="006828B9" w:rsidRPr="00931142" w:rsidTr="00FF4C0B">
        <w:trPr>
          <w:trHeight w:val="239"/>
        </w:trPr>
        <w:tc>
          <w:tcPr>
            <w:tcW w:w="5100" w:type="dxa"/>
            <w:tcBorders>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MATERIAIS DIVERSOS</w:t>
            </w:r>
          </w:p>
        </w:tc>
        <w:tc>
          <w:tcPr>
            <w:tcW w:w="2445" w:type="dxa"/>
            <w:tcBorders>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w:t>
            </w:r>
          </w:p>
        </w:tc>
      </w:tr>
      <w:tr w:rsidR="006828B9" w:rsidRPr="00931142" w:rsidTr="00FF4C0B">
        <w:tc>
          <w:tcPr>
            <w:tcW w:w="5100" w:type="dxa"/>
            <w:tcBorders>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GASTOS SUPLEMENTARES</w:t>
            </w:r>
          </w:p>
        </w:tc>
        <w:tc>
          <w:tcPr>
            <w:tcW w:w="2445" w:type="dxa"/>
            <w:tcBorders>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w:t>
            </w:r>
          </w:p>
        </w:tc>
      </w:tr>
      <w:tr w:rsidR="006828B9" w:rsidRPr="00931142" w:rsidTr="00FF4C0B">
        <w:tc>
          <w:tcPr>
            <w:tcW w:w="5100" w:type="dxa"/>
            <w:tcBorders>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EQUIPAMENTOS DE PROTEÇÃO</w:t>
            </w:r>
          </w:p>
        </w:tc>
        <w:tc>
          <w:tcPr>
            <w:tcW w:w="2445" w:type="dxa"/>
            <w:tcBorders>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p>
        </w:tc>
      </w:tr>
      <w:tr w:rsidR="006828B9" w:rsidRPr="00931142" w:rsidTr="00FF4C0B">
        <w:tc>
          <w:tcPr>
            <w:tcW w:w="5100" w:type="dxa"/>
            <w:tcBorders>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SERVIÇO DE RETAGUARDA</w:t>
            </w:r>
          </w:p>
        </w:tc>
        <w:tc>
          <w:tcPr>
            <w:tcW w:w="2445" w:type="dxa"/>
            <w:tcBorders>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6.875,00</w:t>
            </w:r>
          </w:p>
        </w:tc>
      </w:tr>
      <w:tr w:rsidR="006828B9" w:rsidRPr="00931142" w:rsidTr="00FF4C0B">
        <w:tc>
          <w:tcPr>
            <w:tcW w:w="5100" w:type="dxa"/>
            <w:tcBorders>
              <w:left w:val="single" w:sz="1" w:space="0" w:color="000000"/>
              <w:bottom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b/>
                <w:bCs/>
                <w:sz w:val="22"/>
                <w:szCs w:val="22"/>
              </w:rPr>
            </w:pPr>
            <w:r w:rsidRPr="00931142">
              <w:rPr>
                <w:rFonts w:ascii="Calibri" w:hAnsi="Calibri" w:cs="Arial"/>
                <w:b/>
                <w:bCs/>
                <w:sz w:val="22"/>
                <w:szCs w:val="22"/>
              </w:rPr>
              <w:t>TOTAL CUSTEIO MENSAL</w:t>
            </w:r>
          </w:p>
        </w:tc>
        <w:tc>
          <w:tcPr>
            <w:tcW w:w="2445" w:type="dxa"/>
            <w:tcBorders>
              <w:left w:val="single" w:sz="1" w:space="0" w:color="000000"/>
              <w:bottom w:val="single" w:sz="1" w:space="0" w:color="000000"/>
              <w:right w:val="single" w:sz="1" w:space="0" w:color="000000"/>
            </w:tcBorders>
            <w:shd w:val="clear" w:color="auto" w:fill="auto"/>
          </w:tcPr>
          <w:p w:rsidR="006828B9" w:rsidRPr="00931142" w:rsidRDefault="006828B9" w:rsidP="00943094">
            <w:pPr>
              <w:pStyle w:val="Contedodatabela"/>
              <w:spacing w:line="276" w:lineRule="auto"/>
              <w:jc w:val="both"/>
              <w:rPr>
                <w:rFonts w:ascii="Calibri" w:hAnsi="Calibri" w:cs="Arial"/>
                <w:sz w:val="22"/>
                <w:szCs w:val="22"/>
              </w:rPr>
            </w:pPr>
            <w:r w:rsidRPr="00931142">
              <w:rPr>
                <w:rFonts w:ascii="Calibri" w:hAnsi="Calibri" w:cs="Arial"/>
                <w:sz w:val="22"/>
                <w:szCs w:val="22"/>
              </w:rPr>
              <w:t>103.375.00</w:t>
            </w:r>
          </w:p>
        </w:tc>
      </w:tr>
    </w:tbl>
    <w:p w:rsidR="006828B9" w:rsidRPr="00931142" w:rsidRDefault="006828B9" w:rsidP="00943094">
      <w:pPr>
        <w:jc w:val="both"/>
        <w:rPr>
          <w:rFonts w:ascii="Calibri" w:hAnsi="Calibri" w:cs="Arial"/>
        </w:rPr>
      </w:pPr>
    </w:p>
    <w:p w:rsidR="006828B9" w:rsidRDefault="006828B9" w:rsidP="00943094">
      <w:pPr>
        <w:jc w:val="both"/>
        <w:rPr>
          <w:rFonts w:ascii="Calibri" w:hAnsi="Calibri" w:cs="Arial"/>
        </w:rPr>
      </w:pPr>
    </w:p>
    <w:p w:rsidR="007134FA" w:rsidRDefault="007134FA" w:rsidP="00943094">
      <w:pPr>
        <w:jc w:val="both"/>
        <w:rPr>
          <w:rFonts w:ascii="Calibri" w:hAnsi="Calibri" w:cs="Arial"/>
        </w:rPr>
      </w:pPr>
    </w:p>
    <w:p w:rsidR="007134FA" w:rsidRDefault="007134FA" w:rsidP="00943094">
      <w:pPr>
        <w:jc w:val="both"/>
        <w:rPr>
          <w:rFonts w:ascii="Calibri" w:hAnsi="Calibri" w:cs="Arial"/>
        </w:rPr>
      </w:pPr>
    </w:p>
    <w:p w:rsidR="007134FA" w:rsidRPr="00931142" w:rsidRDefault="007134FA" w:rsidP="00943094">
      <w:pPr>
        <w:jc w:val="both"/>
        <w:rPr>
          <w:rFonts w:ascii="Calibri" w:hAnsi="Calibri" w:cs="Arial"/>
        </w:rPr>
      </w:pPr>
    </w:p>
    <w:p w:rsidR="006828B9" w:rsidRPr="00931142" w:rsidRDefault="006828B9" w:rsidP="00943094">
      <w:pPr>
        <w:jc w:val="both"/>
        <w:rPr>
          <w:rFonts w:ascii="Calibri" w:hAnsi="Calibri" w:cs="Arial"/>
          <w:b/>
        </w:rPr>
      </w:pPr>
      <w:r w:rsidRPr="00931142">
        <w:rPr>
          <w:rFonts w:ascii="Calibri" w:hAnsi="Calibri" w:cs="Arial"/>
          <w:b/>
        </w:rPr>
        <w:lastRenderedPageBreak/>
        <w:tab/>
        <w:t>DESCRIÇÃO:</w:t>
      </w:r>
    </w:p>
    <w:p w:rsidR="006828B9" w:rsidRPr="00931142" w:rsidRDefault="006828B9" w:rsidP="00943094">
      <w:pPr>
        <w:jc w:val="both"/>
        <w:rPr>
          <w:rFonts w:ascii="Calibri" w:hAnsi="Calibri" w:cs="Arial"/>
        </w:rPr>
      </w:pPr>
    </w:p>
    <w:p w:rsidR="006828B9" w:rsidRPr="00931142" w:rsidRDefault="006828B9" w:rsidP="00943094">
      <w:pPr>
        <w:jc w:val="both"/>
        <w:rPr>
          <w:rFonts w:ascii="Calibri" w:hAnsi="Calibri" w:cs="Arial"/>
        </w:rPr>
      </w:pPr>
      <w:r w:rsidRPr="00931142">
        <w:rPr>
          <w:rFonts w:ascii="Calibri" w:hAnsi="Calibri" w:cs="Arial"/>
        </w:rPr>
        <w:tab/>
        <w:t>SERVIÇO PROFISSIONAL DIRETO – Refere-se aos profissionais médicos, enfermeiros e técnicos de enfermagem com vínculo empregatício.</w:t>
      </w:r>
    </w:p>
    <w:p w:rsidR="006828B9" w:rsidRPr="00931142" w:rsidRDefault="006828B9" w:rsidP="00943094">
      <w:pPr>
        <w:jc w:val="both"/>
        <w:rPr>
          <w:rFonts w:ascii="Calibri" w:hAnsi="Calibri" w:cs="Arial"/>
        </w:rPr>
      </w:pPr>
      <w:r w:rsidRPr="00931142">
        <w:rPr>
          <w:rFonts w:ascii="Calibri" w:hAnsi="Calibri" w:cs="Arial"/>
        </w:rPr>
        <w:tab/>
        <w:t xml:space="preserve">SERVIÇO PROFISSIONAL INDIRETO – Refere-se aos profissionais de apoio (administrativo, recepção, portaria, higienização, nutricionistas, </w:t>
      </w:r>
      <w:proofErr w:type="spellStart"/>
      <w:r w:rsidRPr="00931142">
        <w:rPr>
          <w:rFonts w:ascii="Calibri" w:hAnsi="Calibri" w:cs="Arial"/>
        </w:rPr>
        <w:t>etc</w:t>
      </w:r>
      <w:proofErr w:type="spellEnd"/>
      <w:r w:rsidRPr="00931142">
        <w:rPr>
          <w:rFonts w:ascii="Calibri" w:hAnsi="Calibri" w:cs="Arial"/>
        </w:rPr>
        <w:t>) com vínculo empregatício.</w:t>
      </w:r>
    </w:p>
    <w:p w:rsidR="006828B9" w:rsidRPr="00931142" w:rsidRDefault="006828B9" w:rsidP="00943094">
      <w:pPr>
        <w:jc w:val="both"/>
        <w:rPr>
          <w:rFonts w:ascii="Calibri" w:hAnsi="Calibri" w:cs="Arial"/>
        </w:rPr>
      </w:pPr>
      <w:r w:rsidRPr="00931142">
        <w:rPr>
          <w:rFonts w:ascii="Calibri" w:hAnsi="Calibri" w:cs="Arial"/>
        </w:rPr>
        <w:tab/>
        <w:t>SERVIÇO MÉDICO TERCEIRIZADO – Refere-se aos profissionais médicos com contrato via pessoa Física e/ou Jurídica.</w:t>
      </w:r>
    </w:p>
    <w:p w:rsidR="006828B9" w:rsidRPr="00931142" w:rsidRDefault="006828B9" w:rsidP="00943094">
      <w:pPr>
        <w:jc w:val="both"/>
        <w:rPr>
          <w:rFonts w:ascii="Calibri" w:hAnsi="Calibri" w:cs="Arial"/>
        </w:rPr>
      </w:pPr>
      <w:r w:rsidRPr="00931142">
        <w:rPr>
          <w:rFonts w:ascii="Calibri" w:hAnsi="Calibri" w:cs="Arial"/>
        </w:rPr>
        <w:tab/>
        <w:t>CUSTO DIRETOS – Refere-se aos gastos com fornecimento de Água, Energia Elétrica, Telefonia, Lavanderia, Gêneros Alimentícios, Gás Industrial e Uniformes.</w:t>
      </w:r>
    </w:p>
    <w:p w:rsidR="006828B9" w:rsidRPr="00931142" w:rsidRDefault="006828B9" w:rsidP="00943094">
      <w:pPr>
        <w:jc w:val="both"/>
        <w:rPr>
          <w:rFonts w:ascii="Calibri" w:hAnsi="Calibri" w:cs="Arial"/>
        </w:rPr>
      </w:pPr>
      <w:r w:rsidRPr="00931142">
        <w:rPr>
          <w:rFonts w:ascii="Calibri" w:hAnsi="Calibri" w:cs="Arial"/>
        </w:rPr>
        <w:tab/>
        <w:t>COLETA DE RESÍDUOS – Refere-se ao serviço de coleta dos resíduos hospitalares contaminados e químicos.</w:t>
      </w:r>
    </w:p>
    <w:p w:rsidR="006828B9" w:rsidRPr="00931142" w:rsidRDefault="006828B9" w:rsidP="00943094">
      <w:pPr>
        <w:jc w:val="both"/>
        <w:rPr>
          <w:rFonts w:ascii="Calibri" w:hAnsi="Calibri" w:cs="Arial"/>
        </w:rPr>
      </w:pPr>
      <w:r w:rsidRPr="00931142">
        <w:rPr>
          <w:rFonts w:ascii="Calibri" w:hAnsi="Calibri" w:cs="Arial"/>
        </w:rPr>
        <w:tab/>
        <w:t>MEDICAMENTOS – Refere-se aos gastos com a medicação dispensada diretamente ao usuário.</w:t>
      </w:r>
    </w:p>
    <w:p w:rsidR="006828B9" w:rsidRPr="00931142" w:rsidRDefault="006828B9" w:rsidP="00943094">
      <w:pPr>
        <w:jc w:val="both"/>
        <w:rPr>
          <w:rFonts w:ascii="Calibri" w:hAnsi="Calibri" w:cs="Arial"/>
        </w:rPr>
      </w:pPr>
      <w:r w:rsidRPr="00931142">
        <w:rPr>
          <w:rFonts w:ascii="Calibri" w:hAnsi="Calibri" w:cs="Arial"/>
        </w:rPr>
        <w:tab/>
        <w:t>MATERIAIS DIVERSOS – Refere-se aos gastos com Materiais de uso direto dos usuários, materiais de higiene e limpeza, material hospitalar para realização de procedimentos, Utensílios gerais, materiais descartáveis e fios cirúrgicos.</w:t>
      </w:r>
    </w:p>
    <w:p w:rsidR="006828B9" w:rsidRPr="00931142" w:rsidRDefault="006828B9" w:rsidP="00943094">
      <w:pPr>
        <w:jc w:val="both"/>
        <w:rPr>
          <w:rFonts w:ascii="Calibri" w:hAnsi="Calibri" w:cs="Arial"/>
        </w:rPr>
      </w:pPr>
      <w:r w:rsidRPr="00931142">
        <w:rPr>
          <w:rFonts w:ascii="Calibri" w:hAnsi="Calibri" w:cs="Arial"/>
        </w:rPr>
        <w:tab/>
        <w:t>GASTOS SUPLEMENTARTES – Refere-se a impressos e manutenção.</w:t>
      </w:r>
    </w:p>
    <w:p w:rsidR="006828B9" w:rsidRPr="00931142" w:rsidRDefault="006828B9" w:rsidP="00943094">
      <w:pPr>
        <w:jc w:val="both"/>
        <w:rPr>
          <w:rFonts w:ascii="Calibri" w:hAnsi="Calibri" w:cs="Arial"/>
        </w:rPr>
      </w:pPr>
      <w:r w:rsidRPr="00931142">
        <w:rPr>
          <w:rFonts w:ascii="Calibri" w:hAnsi="Calibri" w:cs="Arial"/>
        </w:rPr>
        <w:tab/>
        <w:t>EQUIPAMENTOS DE PROTEÇÃO – Refere-se à utilização de luvas, máscaras, óculos e aventais.</w:t>
      </w:r>
    </w:p>
    <w:p w:rsidR="006828B9" w:rsidRPr="00931142" w:rsidRDefault="006828B9" w:rsidP="00943094">
      <w:pPr>
        <w:jc w:val="both"/>
        <w:rPr>
          <w:rFonts w:ascii="Calibri" w:hAnsi="Calibri" w:cs="Arial"/>
        </w:rPr>
      </w:pPr>
      <w:r w:rsidRPr="00931142">
        <w:rPr>
          <w:rFonts w:ascii="Calibri" w:hAnsi="Calibri" w:cs="Arial"/>
        </w:rPr>
        <w:tab/>
        <w:t>SERVIÇO DE RETAGUARDA – Refere-se aos serviços de apoio como sobreaviso de RX e Laboratório.</w:t>
      </w:r>
    </w:p>
    <w:p w:rsidR="006828B9" w:rsidRPr="00931142" w:rsidRDefault="006828B9" w:rsidP="00943094">
      <w:pPr>
        <w:jc w:val="both"/>
        <w:rPr>
          <w:rFonts w:ascii="Calibri" w:hAnsi="Calibri" w:cs="Arial"/>
        </w:rPr>
      </w:pPr>
      <w:r w:rsidRPr="00931142">
        <w:rPr>
          <w:rFonts w:ascii="Calibri" w:hAnsi="Calibri" w:cs="Arial"/>
        </w:rPr>
        <w:tab/>
      </w:r>
    </w:p>
    <w:p w:rsidR="006828B9" w:rsidRPr="00931142" w:rsidRDefault="006828B9" w:rsidP="00943094">
      <w:pPr>
        <w:jc w:val="both"/>
        <w:rPr>
          <w:rFonts w:ascii="Calibri" w:hAnsi="Calibri" w:cs="Arial"/>
        </w:rPr>
      </w:pPr>
    </w:p>
    <w:p w:rsidR="006828B9" w:rsidRDefault="006828B9" w:rsidP="00943094">
      <w:pPr>
        <w:spacing w:line="360" w:lineRule="auto"/>
        <w:jc w:val="both"/>
        <w:rPr>
          <w:rFonts w:ascii="Calibri" w:hAnsi="Calibri" w:cs="Arial"/>
        </w:rPr>
      </w:pPr>
    </w:p>
    <w:p w:rsidR="007134FA" w:rsidRDefault="007134FA" w:rsidP="00943094">
      <w:pPr>
        <w:spacing w:line="360" w:lineRule="auto"/>
        <w:jc w:val="both"/>
        <w:rPr>
          <w:rFonts w:ascii="Calibri" w:hAnsi="Calibri" w:cs="Arial"/>
        </w:rPr>
      </w:pPr>
    </w:p>
    <w:p w:rsidR="007134FA" w:rsidRDefault="007134FA" w:rsidP="00943094">
      <w:pPr>
        <w:spacing w:line="360" w:lineRule="auto"/>
        <w:jc w:val="both"/>
        <w:rPr>
          <w:rFonts w:ascii="Calibri" w:hAnsi="Calibri" w:cs="Arial"/>
        </w:rPr>
      </w:pPr>
    </w:p>
    <w:p w:rsidR="007134FA" w:rsidRDefault="007134FA" w:rsidP="00943094">
      <w:pPr>
        <w:spacing w:line="360" w:lineRule="auto"/>
        <w:jc w:val="both"/>
        <w:rPr>
          <w:rFonts w:ascii="Calibri" w:hAnsi="Calibri" w:cs="Arial"/>
        </w:rPr>
      </w:pPr>
    </w:p>
    <w:p w:rsidR="00B42B1C" w:rsidRDefault="00B42B1C" w:rsidP="00943094">
      <w:pPr>
        <w:jc w:val="both"/>
      </w:pPr>
    </w:p>
    <w:sectPr w:rsidR="00B42B1C" w:rsidSect="006828B9">
      <w:pgSz w:w="11906" w:h="16838"/>
      <w:pgMar w:top="2836" w:right="84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B9"/>
    <w:rsid w:val="00132757"/>
    <w:rsid w:val="004F0CDD"/>
    <w:rsid w:val="00595180"/>
    <w:rsid w:val="006828B9"/>
    <w:rsid w:val="007134FA"/>
    <w:rsid w:val="00943094"/>
    <w:rsid w:val="009B085A"/>
    <w:rsid w:val="00A116FF"/>
    <w:rsid w:val="00B42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E7563396-5A22-4319-85AE-78EC6DF6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1C"/>
  </w:style>
  <w:style w:type="paragraph" w:styleId="Ttulo1">
    <w:name w:val="heading 1"/>
    <w:basedOn w:val="Normal"/>
    <w:next w:val="Normal"/>
    <w:link w:val="Ttulo1Char"/>
    <w:qFormat/>
    <w:rsid w:val="006828B9"/>
    <w:pPr>
      <w:keepNext/>
      <w:autoSpaceDE w:val="0"/>
      <w:autoSpaceDN w:val="0"/>
      <w:spacing w:after="0" w:line="240" w:lineRule="auto"/>
      <w:jc w:val="center"/>
      <w:outlineLvl w:val="0"/>
    </w:pPr>
    <w:rPr>
      <w:rFonts w:ascii="Bookman Old Style" w:eastAsia="Arial Unicode MS" w:hAnsi="Bookman Old Style" w:cs="Arial Unicode MS"/>
      <w:b/>
      <w:bCs/>
      <w:sz w:val="28"/>
      <w:szCs w:val="28"/>
      <w:lang w:eastAsia="pt-BR"/>
    </w:rPr>
  </w:style>
  <w:style w:type="paragraph" w:styleId="Ttulo2">
    <w:name w:val="heading 2"/>
    <w:basedOn w:val="Normal"/>
    <w:next w:val="Normal"/>
    <w:link w:val="Ttulo2Char"/>
    <w:qFormat/>
    <w:rsid w:val="006828B9"/>
    <w:pPr>
      <w:keepNext/>
      <w:autoSpaceDE w:val="0"/>
      <w:autoSpaceDN w:val="0"/>
      <w:spacing w:after="0" w:line="240" w:lineRule="auto"/>
      <w:jc w:val="both"/>
      <w:outlineLvl w:val="1"/>
    </w:pPr>
    <w:rPr>
      <w:rFonts w:ascii="Bookman Old Style" w:eastAsia="Arial Unicode MS" w:hAnsi="Bookman Old Style" w:cs="Arial Unicode MS"/>
      <w:b/>
      <w:bCs/>
      <w:sz w:val="20"/>
      <w:szCs w:val="24"/>
      <w:lang w:eastAsia="pt-BR"/>
    </w:rPr>
  </w:style>
  <w:style w:type="paragraph" w:styleId="Ttulo3">
    <w:name w:val="heading 3"/>
    <w:basedOn w:val="Normal"/>
    <w:next w:val="Normal"/>
    <w:link w:val="Ttulo3Char"/>
    <w:qFormat/>
    <w:rsid w:val="006828B9"/>
    <w:pPr>
      <w:keepNext/>
      <w:autoSpaceDE w:val="0"/>
      <w:autoSpaceDN w:val="0"/>
      <w:spacing w:after="0" w:line="240" w:lineRule="auto"/>
      <w:jc w:val="both"/>
      <w:outlineLvl w:val="2"/>
    </w:pPr>
    <w:rPr>
      <w:rFonts w:ascii="Times New Roman" w:eastAsia="Times New Roman" w:hAnsi="Times New Roman" w:cs="Times New Roman"/>
      <w:b/>
      <w:bCs/>
      <w:sz w:val="24"/>
      <w:szCs w:val="24"/>
      <w:lang w:eastAsia="pt-BR"/>
    </w:rPr>
  </w:style>
  <w:style w:type="paragraph" w:styleId="Ttulo5">
    <w:name w:val="heading 5"/>
    <w:basedOn w:val="Normal"/>
    <w:next w:val="Normal"/>
    <w:link w:val="Ttulo5Char"/>
    <w:qFormat/>
    <w:rsid w:val="006828B9"/>
    <w:pPr>
      <w:keepNext/>
      <w:spacing w:after="0" w:line="360" w:lineRule="auto"/>
      <w:jc w:val="center"/>
      <w:outlineLvl w:val="4"/>
    </w:pPr>
    <w:rPr>
      <w:rFonts w:ascii="Arial" w:eastAsia="Times New Roman" w:hAnsi="Arial" w:cs="Arial"/>
      <w:b/>
      <w:b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828B9"/>
    <w:pPr>
      <w:spacing w:after="120" w:line="240" w:lineRule="auto"/>
    </w:pPr>
    <w:rPr>
      <w:rFonts w:ascii="Arial" w:eastAsia="Times New Roman" w:hAnsi="Arial" w:cs="Times New Roman"/>
      <w:sz w:val="24"/>
      <w:szCs w:val="24"/>
      <w:lang w:eastAsia="pt-BR"/>
    </w:rPr>
  </w:style>
  <w:style w:type="character" w:customStyle="1" w:styleId="CorpodetextoChar">
    <w:name w:val="Corpo de texto Char"/>
    <w:basedOn w:val="Fontepargpadro"/>
    <w:link w:val="Corpodetexto"/>
    <w:rsid w:val="006828B9"/>
    <w:rPr>
      <w:rFonts w:ascii="Arial" w:eastAsia="Times New Roman" w:hAnsi="Arial" w:cs="Times New Roman"/>
      <w:sz w:val="24"/>
      <w:szCs w:val="24"/>
      <w:lang w:eastAsia="pt-BR"/>
    </w:rPr>
  </w:style>
  <w:style w:type="paragraph" w:styleId="Recuodecorpodetexto2">
    <w:name w:val="Body Text Indent 2"/>
    <w:basedOn w:val="Normal"/>
    <w:link w:val="Recuodecorpodetexto2Char"/>
    <w:uiPriority w:val="99"/>
    <w:semiHidden/>
    <w:unhideWhenUsed/>
    <w:rsid w:val="006828B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828B9"/>
  </w:style>
  <w:style w:type="paragraph" w:styleId="Corpodetexto2">
    <w:name w:val="Body Text 2"/>
    <w:basedOn w:val="Normal"/>
    <w:link w:val="Corpodetexto2Char"/>
    <w:uiPriority w:val="99"/>
    <w:unhideWhenUsed/>
    <w:rsid w:val="006828B9"/>
    <w:pPr>
      <w:spacing w:after="120" w:line="480" w:lineRule="auto"/>
    </w:pPr>
  </w:style>
  <w:style w:type="character" w:customStyle="1" w:styleId="Corpodetexto2Char">
    <w:name w:val="Corpo de texto 2 Char"/>
    <w:basedOn w:val="Fontepargpadro"/>
    <w:link w:val="Corpodetexto2"/>
    <w:uiPriority w:val="99"/>
    <w:rsid w:val="006828B9"/>
  </w:style>
  <w:style w:type="paragraph" w:styleId="Recuodecorpodetexto">
    <w:name w:val="Body Text Indent"/>
    <w:basedOn w:val="Normal"/>
    <w:link w:val="RecuodecorpodetextoChar"/>
    <w:uiPriority w:val="99"/>
    <w:semiHidden/>
    <w:unhideWhenUsed/>
    <w:rsid w:val="006828B9"/>
    <w:pPr>
      <w:spacing w:after="120"/>
      <w:ind w:left="283"/>
    </w:pPr>
  </w:style>
  <w:style w:type="character" w:customStyle="1" w:styleId="RecuodecorpodetextoChar">
    <w:name w:val="Recuo de corpo de texto Char"/>
    <w:basedOn w:val="Fontepargpadro"/>
    <w:link w:val="Recuodecorpodetexto"/>
    <w:uiPriority w:val="99"/>
    <w:semiHidden/>
    <w:rsid w:val="006828B9"/>
  </w:style>
  <w:style w:type="paragraph" w:styleId="Corpodetexto3">
    <w:name w:val="Body Text 3"/>
    <w:basedOn w:val="Normal"/>
    <w:link w:val="Corpodetexto3Char"/>
    <w:uiPriority w:val="99"/>
    <w:semiHidden/>
    <w:unhideWhenUsed/>
    <w:rsid w:val="006828B9"/>
    <w:pPr>
      <w:spacing w:after="120"/>
    </w:pPr>
    <w:rPr>
      <w:sz w:val="16"/>
      <w:szCs w:val="16"/>
    </w:rPr>
  </w:style>
  <w:style w:type="character" w:customStyle="1" w:styleId="Corpodetexto3Char">
    <w:name w:val="Corpo de texto 3 Char"/>
    <w:basedOn w:val="Fontepargpadro"/>
    <w:link w:val="Corpodetexto3"/>
    <w:uiPriority w:val="99"/>
    <w:semiHidden/>
    <w:rsid w:val="006828B9"/>
    <w:rPr>
      <w:sz w:val="16"/>
      <w:szCs w:val="16"/>
    </w:rPr>
  </w:style>
  <w:style w:type="character" w:customStyle="1" w:styleId="Ttulo1Char">
    <w:name w:val="Título 1 Char"/>
    <w:basedOn w:val="Fontepargpadro"/>
    <w:link w:val="Ttulo1"/>
    <w:rsid w:val="006828B9"/>
    <w:rPr>
      <w:rFonts w:ascii="Bookman Old Style" w:eastAsia="Arial Unicode MS" w:hAnsi="Bookman Old Style" w:cs="Arial Unicode MS"/>
      <w:b/>
      <w:bCs/>
      <w:sz w:val="28"/>
      <w:szCs w:val="28"/>
      <w:lang w:eastAsia="pt-BR"/>
    </w:rPr>
  </w:style>
  <w:style w:type="character" w:customStyle="1" w:styleId="Ttulo2Char">
    <w:name w:val="Título 2 Char"/>
    <w:basedOn w:val="Fontepargpadro"/>
    <w:link w:val="Ttulo2"/>
    <w:rsid w:val="006828B9"/>
    <w:rPr>
      <w:rFonts w:ascii="Bookman Old Style" w:eastAsia="Arial Unicode MS" w:hAnsi="Bookman Old Style" w:cs="Arial Unicode MS"/>
      <w:b/>
      <w:bCs/>
      <w:sz w:val="20"/>
      <w:szCs w:val="24"/>
      <w:lang w:eastAsia="pt-BR"/>
    </w:rPr>
  </w:style>
  <w:style w:type="character" w:customStyle="1" w:styleId="Ttulo3Char">
    <w:name w:val="Título 3 Char"/>
    <w:basedOn w:val="Fontepargpadro"/>
    <w:link w:val="Ttulo3"/>
    <w:rsid w:val="006828B9"/>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rsid w:val="006828B9"/>
    <w:rPr>
      <w:rFonts w:ascii="Arial" w:eastAsia="Times New Roman" w:hAnsi="Arial" w:cs="Arial"/>
      <w:b/>
      <w:bCs/>
      <w:sz w:val="24"/>
      <w:szCs w:val="24"/>
      <w:lang w:val="pt-PT" w:eastAsia="pt-BR"/>
    </w:rPr>
  </w:style>
  <w:style w:type="paragraph" w:styleId="Ttulo">
    <w:name w:val="Title"/>
    <w:basedOn w:val="Normal"/>
    <w:link w:val="TtuloChar"/>
    <w:qFormat/>
    <w:rsid w:val="006828B9"/>
    <w:pPr>
      <w:autoSpaceDE w:val="0"/>
      <w:autoSpaceDN w:val="0"/>
      <w:spacing w:after="0" w:line="240" w:lineRule="auto"/>
      <w:jc w:val="center"/>
    </w:pPr>
    <w:rPr>
      <w:rFonts w:ascii="Bookman Old Style" w:eastAsia="Times New Roman" w:hAnsi="Bookman Old Style" w:cs="Times New Roman"/>
      <w:b/>
      <w:bCs/>
      <w:sz w:val="28"/>
      <w:szCs w:val="28"/>
      <w:lang w:eastAsia="pt-BR"/>
    </w:rPr>
  </w:style>
  <w:style w:type="character" w:customStyle="1" w:styleId="TtuloChar">
    <w:name w:val="Título Char"/>
    <w:basedOn w:val="Fontepargpadro"/>
    <w:link w:val="Ttulo"/>
    <w:rsid w:val="006828B9"/>
    <w:rPr>
      <w:rFonts w:ascii="Bookman Old Style" w:eastAsia="Times New Roman" w:hAnsi="Bookman Old Style" w:cs="Times New Roman"/>
      <w:b/>
      <w:bCs/>
      <w:sz w:val="28"/>
      <w:szCs w:val="28"/>
      <w:lang w:eastAsia="pt-BR"/>
    </w:rPr>
  </w:style>
  <w:style w:type="paragraph" w:styleId="NormalWeb">
    <w:name w:val="Normal (Web)"/>
    <w:basedOn w:val="Normal"/>
    <w:rsid w:val="006828B9"/>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Contedodatabela">
    <w:name w:val="Conteúdo da tabela"/>
    <w:basedOn w:val="Normal"/>
    <w:rsid w:val="006828B9"/>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styleId="SemEspaamento">
    <w:name w:val="No Spacing"/>
    <w:uiPriority w:val="1"/>
    <w:qFormat/>
    <w:rsid w:val="009B085A"/>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2417</Words>
  <Characters>13052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Usuário do Windows</cp:lastModifiedBy>
  <cp:revision>2</cp:revision>
  <cp:lastPrinted>2017-06-13T12:24:00Z</cp:lastPrinted>
  <dcterms:created xsi:type="dcterms:W3CDTF">2017-06-14T17:46:00Z</dcterms:created>
  <dcterms:modified xsi:type="dcterms:W3CDTF">2017-06-14T17:46:00Z</dcterms:modified>
</cp:coreProperties>
</file>