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9A" w:rsidRPr="001859EA" w:rsidRDefault="00BA459A" w:rsidP="00BA459A">
      <w:pPr>
        <w:spacing w:line="276" w:lineRule="auto"/>
        <w:jc w:val="center"/>
        <w:rPr>
          <w:rFonts w:ascii="Calibri" w:hAnsi="Calibri" w:cs="Calibri"/>
          <w:b/>
          <w:bCs/>
          <w:sz w:val="22"/>
          <w:szCs w:val="22"/>
        </w:rPr>
      </w:pPr>
      <w:r w:rsidRPr="001859EA">
        <w:rPr>
          <w:rFonts w:ascii="Calibri" w:hAnsi="Calibri" w:cs="Calibri"/>
          <w:b/>
          <w:bCs/>
          <w:sz w:val="22"/>
          <w:szCs w:val="22"/>
        </w:rPr>
        <w:t xml:space="preserve">LEI N° </w:t>
      </w:r>
      <w:r w:rsidR="00581D22">
        <w:rPr>
          <w:rFonts w:ascii="Calibri" w:hAnsi="Calibri" w:cs="Calibri"/>
          <w:b/>
          <w:bCs/>
          <w:sz w:val="22"/>
          <w:szCs w:val="22"/>
        </w:rPr>
        <w:t>3</w:t>
      </w:r>
      <w:r w:rsidR="00690F7A">
        <w:rPr>
          <w:rFonts w:ascii="Calibri" w:hAnsi="Calibri" w:cs="Calibri"/>
          <w:b/>
          <w:bCs/>
          <w:sz w:val="22"/>
          <w:szCs w:val="22"/>
        </w:rPr>
        <w:t>2</w:t>
      </w:r>
      <w:bookmarkStart w:id="0" w:name="_GoBack"/>
      <w:bookmarkEnd w:id="0"/>
      <w:r>
        <w:rPr>
          <w:rFonts w:ascii="Calibri" w:hAnsi="Calibri" w:cs="Calibri"/>
          <w:b/>
          <w:bCs/>
          <w:sz w:val="22"/>
          <w:szCs w:val="22"/>
        </w:rPr>
        <w:t>95</w:t>
      </w:r>
      <w:r w:rsidRPr="001859EA">
        <w:rPr>
          <w:rFonts w:ascii="Calibri" w:hAnsi="Calibri" w:cs="Calibri"/>
          <w:b/>
          <w:bCs/>
          <w:sz w:val="22"/>
          <w:szCs w:val="22"/>
        </w:rPr>
        <w:t xml:space="preserve">, DE </w:t>
      </w:r>
      <w:r w:rsidR="00AE79B7">
        <w:rPr>
          <w:rFonts w:ascii="Calibri" w:hAnsi="Calibri" w:cs="Calibri"/>
          <w:b/>
          <w:bCs/>
          <w:sz w:val="22"/>
          <w:szCs w:val="22"/>
        </w:rPr>
        <w:t>07</w:t>
      </w:r>
      <w:r w:rsidRPr="001859EA">
        <w:rPr>
          <w:rFonts w:ascii="Calibri" w:hAnsi="Calibri" w:cs="Calibri"/>
          <w:b/>
          <w:bCs/>
          <w:sz w:val="22"/>
          <w:szCs w:val="22"/>
        </w:rPr>
        <w:t xml:space="preserve"> DE</w:t>
      </w:r>
      <w:r>
        <w:rPr>
          <w:rFonts w:ascii="Calibri" w:hAnsi="Calibri" w:cs="Calibri"/>
          <w:b/>
          <w:bCs/>
          <w:sz w:val="22"/>
          <w:szCs w:val="22"/>
        </w:rPr>
        <w:t xml:space="preserve"> FEVEREIRO</w:t>
      </w:r>
      <w:r w:rsidRPr="001859EA">
        <w:rPr>
          <w:rFonts w:ascii="Calibri" w:hAnsi="Calibri" w:cs="Calibri"/>
          <w:b/>
          <w:bCs/>
          <w:sz w:val="22"/>
          <w:szCs w:val="22"/>
        </w:rPr>
        <w:t xml:space="preserve"> DE 2017.</w:t>
      </w:r>
    </w:p>
    <w:p w:rsidR="00BA459A" w:rsidRPr="001859EA" w:rsidRDefault="00BA459A" w:rsidP="00BA459A">
      <w:pPr>
        <w:spacing w:line="276" w:lineRule="auto"/>
        <w:jc w:val="both"/>
        <w:rPr>
          <w:rFonts w:ascii="Calibri" w:hAnsi="Calibri" w:cs="Calibri"/>
          <w:b/>
          <w:bCs/>
          <w:sz w:val="22"/>
          <w:szCs w:val="22"/>
        </w:rPr>
      </w:pPr>
    </w:p>
    <w:p w:rsidR="00BA459A" w:rsidRPr="001859EA" w:rsidRDefault="00BA459A" w:rsidP="00BA459A">
      <w:pPr>
        <w:spacing w:line="276" w:lineRule="auto"/>
        <w:jc w:val="both"/>
        <w:rPr>
          <w:rFonts w:ascii="Calibri" w:hAnsi="Calibri" w:cs="Calibri"/>
          <w:b/>
          <w:bCs/>
          <w:sz w:val="22"/>
          <w:szCs w:val="22"/>
        </w:rPr>
      </w:pPr>
    </w:p>
    <w:p w:rsidR="00BA459A" w:rsidRDefault="00BA459A" w:rsidP="00BA459A">
      <w:pPr>
        <w:spacing w:line="276" w:lineRule="auto"/>
        <w:ind w:left="4536"/>
        <w:jc w:val="both"/>
        <w:rPr>
          <w:rFonts w:ascii="Calibri" w:hAnsi="Calibri" w:cs="Calibri"/>
          <w:b/>
          <w:bCs/>
          <w:i/>
          <w:caps/>
          <w:sz w:val="22"/>
          <w:szCs w:val="22"/>
        </w:rPr>
      </w:pPr>
      <w:r w:rsidRPr="001859EA">
        <w:rPr>
          <w:rFonts w:ascii="Calibri" w:hAnsi="Calibri" w:cs="Calibri"/>
          <w:b/>
          <w:bCs/>
          <w:sz w:val="22"/>
          <w:szCs w:val="22"/>
        </w:rPr>
        <w:t>Concede reajuste no piso salarial do Magistério Público Municipal, em conformidade com a Lei Federal nº 11.738/2008 que estabelece o Piso Nacional do Magistério</w:t>
      </w:r>
      <w:r w:rsidRPr="001859EA">
        <w:rPr>
          <w:rFonts w:ascii="Calibri" w:hAnsi="Calibri" w:cs="Calibri"/>
          <w:b/>
          <w:bCs/>
          <w:i/>
          <w:caps/>
          <w:sz w:val="22"/>
          <w:szCs w:val="22"/>
        </w:rPr>
        <w:t xml:space="preserve"> </w:t>
      </w:r>
    </w:p>
    <w:p w:rsidR="00E65E48" w:rsidRPr="001859EA" w:rsidRDefault="00E65E48" w:rsidP="00BA459A">
      <w:pPr>
        <w:spacing w:line="276" w:lineRule="auto"/>
        <w:ind w:left="4536"/>
        <w:jc w:val="both"/>
        <w:rPr>
          <w:rFonts w:ascii="Calibri" w:hAnsi="Calibri" w:cs="Calibri"/>
          <w:b/>
          <w:bCs/>
          <w:i/>
          <w:caps/>
          <w:sz w:val="22"/>
          <w:szCs w:val="22"/>
        </w:rPr>
      </w:pPr>
    </w:p>
    <w:p w:rsidR="00E65E48" w:rsidRPr="007B24E1" w:rsidRDefault="00E65E48" w:rsidP="00E65E48">
      <w:pPr>
        <w:spacing w:line="276" w:lineRule="auto"/>
        <w:jc w:val="both"/>
        <w:rPr>
          <w:rFonts w:ascii="Calibri" w:hAnsi="Calibri" w:cs="Calibri"/>
          <w:sz w:val="22"/>
          <w:szCs w:val="22"/>
        </w:rPr>
      </w:pPr>
      <w:r w:rsidRPr="007B24E1">
        <w:rPr>
          <w:rFonts w:ascii="Calibri" w:hAnsi="Calibri" w:cs="Calibri"/>
          <w:sz w:val="22"/>
          <w:szCs w:val="22"/>
        </w:rPr>
        <w:t xml:space="preserve">Marco Aurélio </w:t>
      </w:r>
      <w:proofErr w:type="spellStart"/>
      <w:r w:rsidRPr="007B24E1">
        <w:rPr>
          <w:rFonts w:ascii="Calibri" w:hAnsi="Calibri" w:cs="Calibri"/>
          <w:sz w:val="22"/>
          <w:szCs w:val="22"/>
        </w:rPr>
        <w:t>Eckert</w:t>
      </w:r>
      <w:proofErr w:type="spellEnd"/>
      <w:r w:rsidRPr="007B24E1">
        <w:rPr>
          <w:rFonts w:ascii="Calibri" w:hAnsi="Calibri" w:cs="Calibri"/>
          <w:sz w:val="22"/>
          <w:szCs w:val="22"/>
        </w:rPr>
        <w:t>, Prefeito Municipal de Salvador do Sul, Estado do Rio Grande do Sul, no uso de suas atribuições que lhe são conferidas pelo Art. 70, Inciso IV, da Lei Orgânica do Município. Faço saber que a Câmara Municipal de Vereadores aprovou e eu sanciono e promulgo a seguinte:</w:t>
      </w:r>
    </w:p>
    <w:p w:rsidR="00E65E48" w:rsidRPr="007B24E1" w:rsidRDefault="00E65E48" w:rsidP="00E65E48">
      <w:pPr>
        <w:spacing w:line="276" w:lineRule="auto"/>
        <w:jc w:val="both"/>
        <w:rPr>
          <w:rFonts w:ascii="Calibri" w:hAnsi="Calibri" w:cs="Calibri"/>
          <w:sz w:val="22"/>
          <w:szCs w:val="22"/>
        </w:rPr>
      </w:pPr>
    </w:p>
    <w:p w:rsidR="00E65E48" w:rsidRPr="007B24E1" w:rsidRDefault="00E65E48" w:rsidP="00E65E48">
      <w:pPr>
        <w:spacing w:line="276" w:lineRule="auto"/>
        <w:jc w:val="center"/>
        <w:rPr>
          <w:rFonts w:ascii="Calibri" w:hAnsi="Calibri" w:cs="Calibri"/>
          <w:sz w:val="22"/>
          <w:szCs w:val="22"/>
        </w:rPr>
      </w:pPr>
      <w:r w:rsidRPr="007B24E1">
        <w:rPr>
          <w:rFonts w:ascii="Calibri" w:hAnsi="Calibri" w:cs="Calibri"/>
          <w:sz w:val="22"/>
          <w:szCs w:val="22"/>
        </w:rPr>
        <w:t>LEI</w:t>
      </w:r>
    </w:p>
    <w:p w:rsidR="00BA459A" w:rsidRPr="001859EA" w:rsidRDefault="00BA459A" w:rsidP="00BA459A">
      <w:pPr>
        <w:spacing w:line="276" w:lineRule="auto"/>
        <w:jc w:val="both"/>
        <w:rPr>
          <w:rFonts w:ascii="Calibri" w:hAnsi="Calibri" w:cs="Calibri"/>
          <w:sz w:val="22"/>
          <w:szCs w:val="22"/>
        </w:rPr>
      </w:pPr>
      <w:r w:rsidRPr="001859EA">
        <w:rPr>
          <w:rFonts w:ascii="Calibri" w:hAnsi="Calibri" w:cs="Calibri"/>
          <w:b/>
          <w:sz w:val="22"/>
          <w:szCs w:val="22"/>
        </w:rPr>
        <w:tab/>
      </w:r>
      <w:r w:rsidRPr="001859EA">
        <w:rPr>
          <w:rFonts w:ascii="Calibri" w:hAnsi="Calibri" w:cs="Calibri"/>
          <w:b/>
          <w:sz w:val="22"/>
          <w:szCs w:val="22"/>
        </w:rPr>
        <w:tab/>
      </w:r>
      <w:r w:rsidRPr="001859EA">
        <w:rPr>
          <w:rFonts w:ascii="Calibri" w:hAnsi="Calibri" w:cs="Calibri"/>
          <w:sz w:val="22"/>
          <w:szCs w:val="22"/>
        </w:rPr>
        <w:t>Art. 1º -</w:t>
      </w:r>
      <w:r w:rsidRPr="001859EA">
        <w:rPr>
          <w:rFonts w:ascii="Calibri" w:hAnsi="Calibri" w:cs="Calibri"/>
          <w:b/>
          <w:sz w:val="22"/>
          <w:szCs w:val="22"/>
        </w:rPr>
        <w:t xml:space="preserve"> </w:t>
      </w:r>
      <w:r w:rsidRPr="001859EA">
        <w:rPr>
          <w:rFonts w:ascii="Calibri" w:hAnsi="Calibri" w:cs="Calibri"/>
          <w:sz w:val="22"/>
          <w:szCs w:val="22"/>
        </w:rPr>
        <w:t xml:space="preserve">Reajusta o Piso Salarial do Magistério Municipal, em conformidade com o Piso Nacional do Magistério, com o índice de 7,64% (sete vírgula sessenta e quatro por cento), definidos pelo Ministério da Educação, incluídos os contratos temporários, nos termos do artigo 37, inciso IX, da Constituição Federal. </w:t>
      </w:r>
    </w:p>
    <w:p w:rsidR="00BA459A" w:rsidRPr="001859EA" w:rsidRDefault="00BA459A" w:rsidP="00BA459A">
      <w:pPr>
        <w:spacing w:line="276" w:lineRule="auto"/>
        <w:jc w:val="both"/>
        <w:rPr>
          <w:rFonts w:ascii="Calibri" w:hAnsi="Calibri" w:cs="Calibri"/>
          <w:sz w:val="22"/>
          <w:szCs w:val="22"/>
        </w:rPr>
      </w:pPr>
      <w:r w:rsidRPr="001859EA">
        <w:rPr>
          <w:rFonts w:ascii="Calibri" w:hAnsi="Calibri" w:cs="Calibri"/>
          <w:sz w:val="22"/>
          <w:szCs w:val="22"/>
        </w:rPr>
        <w:t xml:space="preserve"> </w:t>
      </w:r>
    </w:p>
    <w:p w:rsidR="00BA459A" w:rsidRPr="001859EA" w:rsidRDefault="00BA459A" w:rsidP="00BA459A">
      <w:pPr>
        <w:spacing w:line="276" w:lineRule="auto"/>
        <w:ind w:firstLine="708"/>
        <w:jc w:val="both"/>
        <w:rPr>
          <w:rFonts w:ascii="Calibri" w:hAnsi="Calibri" w:cs="Calibri"/>
          <w:sz w:val="22"/>
          <w:szCs w:val="22"/>
        </w:rPr>
      </w:pPr>
      <w:r w:rsidRPr="001859EA">
        <w:rPr>
          <w:rFonts w:ascii="Calibri" w:hAnsi="Calibri" w:cs="Calibri"/>
          <w:sz w:val="22"/>
          <w:szCs w:val="22"/>
        </w:rPr>
        <w:t xml:space="preserve">          Art. 2° - O valor de referência, de que trata o art. 33 da Lei n° 2.490/2004 - Quadro de Carreira do Magistério Público Municipal - é fixado em R$ 1.264,34 (um mil, duzentos e sessenta e quatro reais e trinta e quatro centavos), para jornada de trabalho de 22 (vinte e duas) horas semanais.</w:t>
      </w:r>
    </w:p>
    <w:p w:rsidR="00BA459A" w:rsidRPr="001859EA" w:rsidRDefault="00BA459A" w:rsidP="00BA459A">
      <w:pPr>
        <w:spacing w:line="276" w:lineRule="auto"/>
        <w:jc w:val="both"/>
        <w:rPr>
          <w:rFonts w:ascii="Calibri" w:hAnsi="Calibri" w:cs="Calibri"/>
          <w:sz w:val="22"/>
          <w:szCs w:val="22"/>
        </w:rPr>
      </w:pPr>
    </w:p>
    <w:p w:rsidR="00BA459A" w:rsidRPr="001859EA" w:rsidRDefault="00BA459A" w:rsidP="00BA459A">
      <w:pPr>
        <w:spacing w:line="276" w:lineRule="auto"/>
        <w:ind w:firstLine="708"/>
        <w:jc w:val="both"/>
        <w:rPr>
          <w:rFonts w:ascii="Calibri" w:hAnsi="Calibri" w:cs="Calibri"/>
          <w:sz w:val="22"/>
          <w:szCs w:val="22"/>
        </w:rPr>
      </w:pPr>
      <w:r w:rsidRPr="001859EA">
        <w:rPr>
          <w:rFonts w:ascii="Calibri" w:hAnsi="Calibri" w:cs="Calibri"/>
          <w:sz w:val="22"/>
          <w:szCs w:val="22"/>
        </w:rPr>
        <w:t xml:space="preserve">          Art. 3º - As despesas decorrentes desta Lei serão atendidas pelas dotações próprias e suficientes da Lei Orçamentária Anual de 2017. </w:t>
      </w:r>
    </w:p>
    <w:p w:rsidR="00BA459A" w:rsidRPr="001859EA" w:rsidRDefault="00BA459A" w:rsidP="00BA459A">
      <w:pPr>
        <w:spacing w:line="276" w:lineRule="auto"/>
        <w:jc w:val="both"/>
        <w:rPr>
          <w:rFonts w:ascii="Calibri" w:hAnsi="Calibri" w:cs="Calibri"/>
          <w:sz w:val="22"/>
          <w:szCs w:val="22"/>
        </w:rPr>
      </w:pPr>
    </w:p>
    <w:p w:rsidR="00BA459A" w:rsidRPr="001859EA" w:rsidRDefault="00BA459A" w:rsidP="00BA459A">
      <w:pPr>
        <w:spacing w:line="276" w:lineRule="auto"/>
        <w:ind w:firstLine="1276"/>
        <w:jc w:val="both"/>
        <w:rPr>
          <w:rFonts w:ascii="Calibri" w:hAnsi="Calibri" w:cs="Calibri"/>
          <w:sz w:val="22"/>
          <w:szCs w:val="22"/>
        </w:rPr>
      </w:pPr>
      <w:r w:rsidRPr="001859EA">
        <w:rPr>
          <w:rFonts w:ascii="Calibri" w:hAnsi="Calibri" w:cs="Calibri"/>
          <w:sz w:val="22"/>
          <w:szCs w:val="22"/>
        </w:rPr>
        <w:t xml:space="preserve">  Art. 4º - Esta lei entra em vigor na data de sua publicação, produzindo seus efeitos a contar de 1° de janeiro de 2017.</w:t>
      </w:r>
    </w:p>
    <w:p w:rsidR="00BA459A" w:rsidRPr="001859EA" w:rsidRDefault="00BA459A" w:rsidP="00BA459A">
      <w:pPr>
        <w:spacing w:line="276" w:lineRule="auto"/>
        <w:jc w:val="both"/>
        <w:rPr>
          <w:rFonts w:ascii="Calibri" w:hAnsi="Calibri" w:cs="Calibri"/>
          <w:sz w:val="22"/>
          <w:szCs w:val="22"/>
        </w:rPr>
      </w:pPr>
    </w:p>
    <w:p w:rsidR="00BA459A" w:rsidRPr="001859EA" w:rsidRDefault="00BA459A" w:rsidP="00BA459A">
      <w:pPr>
        <w:spacing w:line="276" w:lineRule="auto"/>
        <w:jc w:val="both"/>
        <w:rPr>
          <w:rFonts w:ascii="Calibri" w:hAnsi="Calibri" w:cs="Calibri"/>
          <w:sz w:val="22"/>
          <w:szCs w:val="22"/>
        </w:rPr>
      </w:pPr>
    </w:p>
    <w:p w:rsidR="00BA459A" w:rsidRPr="001859EA" w:rsidRDefault="00BA459A" w:rsidP="00BA459A">
      <w:pPr>
        <w:spacing w:line="276" w:lineRule="auto"/>
        <w:ind w:firstLine="708"/>
        <w:jc w:val="right"/>
        <w:rPr>
          <w:rFonts w:ascii="Calibri" w:hAnsi="Calibri" w:cs="Calibri"/>
          <w:sz w:val="22"/>
          <w:szCs w:val="22"/>
        </w:rPr>
      </w:pPr>
      <w:r w:rsidRPr="001859EA">
        <w:rPr>
          <w:rFonts w:ascii="Calibri" w:hAnsi="Calibri" w:cs="Calibri"/>
          <w:sz w:val="22"/>
          <w:szCs w:val="22"/>
        </w:rPr>
        <w:t xml:space="preserve">Gabinete do Prefeito </w:t>
      </w:r>
      <w:r w:rsidR="00AE79B7">
        <w:rPr>
          <w:rFonts w:ascii="Calibri" w:hAnsi="Calibri" w:cs="Calibri"/>
          <w:sz w:val="22"/>
          <w:szCs w:val="22"/>
        </w:rPr>
        <w:t>Municipal de Salvador do Sul, 07</w:t>
      </w:r>
      <w:r>
        <w:rPr>
          <w:rFonts w:ascii="Calibri" w:hAnsi="Calibri" w:cs="Calibri"/>
          <w:sz w:val="22"/>
          <w:szCs w:val="22"/>
        </w:rPr>
        <w:t xml:space="preserve"> de fevereiro</w:t>
      </w:r>
      <w:r w:rsidRPr="001859EA">
        <w:rPr>
          <w:rFonts w:ascii="Calibri" w:hAnsi="Calibri" w:cs="Calibri"/>
          <w:sz w:val="22"/>
          <w:szCs w:val="22"/>
        </w:rPr>
        <w:t xml:space="preserve"> de 2017.</w:t>
      </w:r>
    </w:p>
    <w:p w:rsidR="00BA459A" w:rsidRPr="001859EA" w:rsidRDefault="00BA459A" w:rsidP="00BA459A">
      <w:pPr>
        <w:spacing w:line="276" w:lineRule="auto"/>
        <w:jc w:val="both"/>
        <w:rPr>
          <w:rFonts w:ascii="Calibri" w:hAnsi="Calibri" w:cs="Calibri"/>
          <w:sz w:val="22"/>
          <w:szCs w:val="22"/>
        </w:rPr>
      </w:pPr>
    </w:p>
    <w:p w:rsidR="00BA459A" w:rsidRPr="001859EA" w:rsidRDefault="00BA459A" w:rsidP="00BA459A">
      <w:pPr>
        <w:spacing w:line="276" w:lineRule="auto"/>
        <w:jc w:val="both"/>
        <w:rPr>
          <w:rFonts w:ascii="Calibri" w:hAnsi="Calibri" w:cs="Calibri"/>
          <w:sz w:val="22"/>
          <w:szCs w:val="22"/>
        </w:rPr>
      </w:pPr>
    </w:p>
    <w:p w:rsidR="00BA459A" w:rsidRDefault="00BA459A" w:rsidP="00BA459A">
      <w:pPr>
        <w:spacing w:line="276" w:lineRule="auto"/>
        <w:jc w:val="both"/>
        <w:rPr>
          <w:rFonts w:ascii="Calibri" w:hAnsi="Calibri" w:cs="Calibri"/>
          <w:sz w:val="22"/>
          <w:szCs w:val="22"/>
        </w:rPr>
      </w:pPr>
    </w:p>
    <w:p w:rsidR="00BA459A" w:rsidRPr="001859EA" w:rsidRDefault="00BA459A" w:rsidP="00BA459A">
      <w:pPr>
        <w:spacing w:line="276" w:lineRule="auto"/>
        <w:jc w:val="center"/>
        <w:rPr>
          <w:rFonts w:ascii="Calibri" w:hAnsi="Calibri" w:cs="Calibri"/>
          <w:sz w:val="22"/>
          <w:szCs w:val="22"/>
        </w:rPr>
      </w:pPr>
      <w:r w:rsidRPr="001859EA">
        <w:rPr>
          <w:rFonts w:ascii="Calibri" w:hAnsi="Calibri" w:cs="Calibri"/>
          <w:sz w:val="22"/>
          <w:szCs w:val="22"/>
        </w:rPr>
        <w:t xml:space="preserve">Marco Aurélio </w:t>
      </w:r>
      <w:proofErr w:type="spellStart"/>
      <w:r w:rsidRPr="001859EA">
        <w:rPr>
          <w:rFonts w:ascii="Calibri" w:hAnsi="Calibri" w:cs="Calibri"/>
          <w:sz w:val="22"/>
          <w:szCs w:val="22"/>
        </w:rPr>
        <w:t>Eckert</w:t>
      </w:r>
      <w:proofErr w:type="spellEnd"/>
    </w:p>
    <w:p w:rsidR="00BA459A" w:rsidRPr="001859EA" w:rsidRDefault="00BA459A" w:rsidP="00BA459A">
      <w:pPr>
        <w:spacing w:line="276" w:lineRule="auto"/>
        <w:jc w:val="center"/>
        <w:rPr>
          <w:rFonts w:ascii="Calibri" w:hAnsi="Calibri" w:cs="Calibri"/>
          <w:sz w:val="22"/>
          <w:szCs w:val="22"/>
        </w:rPr>
      </w:pPr>
      <w:r w:rsidRPr="001859EA">
        <w:rPr>
          <w:rFonts w:ascii="Calibri" w:hAnsi="Calibri" w:cs="Calibri"/>
          <w:sz w:val="22"/>
          <w:szCs w:val="22"/>
        </w:rPr>
        <w:t>Prefeito Municipal</w:t>
      </w:r>
    </w:p>
    <w:p w:rsidR="006F0137" w:rsidRDefault="006F0137"/>
    <w:p w:rsidR="006F0137" w:rsidRDefault="006F0137"/>
    <w:p w:rsidR="006F0137" w:rsidRPr="00BB60BE" w:rsidRDefault="006F0137" w:rsidP="006F0137">
      <w:pPr>
        <w:jc w:val="both"/>
        <w:rPr>
          <w:rFonts w:asciiTheme="minorHAnsi" w:hAnsiTheme="minorHAnsi" w:cstheme="minorHAnsi"/>
          <w:sz w:val="22"/>
          <w:szCs w:val="22"/>
        </w:rPr>
      </w:pPr>
      <w:r w:rsidRPr="00BB60BE">
        <w:rPr>
          <w:rFonts w:asciiTheme="minorHAnsi" w:hAnsiTheme="minorHAnsi" w:cstheme="minorHAnsi"/>
          <w:sz w:val="22"/>
          <w:szCs w:val="22"/>
        </w:rPr>
        <w:t>Registre-se e publique-se:</w:t>
      </w:r>
    </w:p>
    <w:p w:rsidR="006F0137" w:rsidRPr="00BB60BE" w:rsidRDefault="006F0137" w:rsidP="006F0137">
      <w:pPr>
        <w:jc w:val="both"/>
        <w:rPr>
          <w:rFonts w:asciiTheme="minorHAnsi" w:hAnsiTheme="minorHAnsi" w:cstheme="minorHAnsi"/>
          <w:sz w:val="22"/>
          <w:szCs w:val="22"/>
        </w:rPr>
      </w:pPr>
    </w:p>
    <w:p w:rsidR="006F0137" w:rsidRPr="009F72FF" w:rsidRDefault="006F0137" w:rsidP="009F72FF">
      <w:pPr>
        <w:jc w:val="both"/>
        <w:rPr>
          <w:rFonts w:asciiTheme="minorHAnsi" w:hAnsiTheme="minorHAnsi" w:cstheme="minorHAnsi"/>
          <w:sz w:val="22"/>
          <w:szCs w:val="22"/>
        </w:rPr>
      </w:pPr>
      <w:r w:rsidRPr="00BB60BE">
        <w:rPr>
          <w:rFonts w:asciiTheme="minorHAnsi" w:hAnsiTheme="minorHAnsi" w:cstheme="minorHAnsi"/>
          <w:sz w:val="22"/>
          <w:szCs w:val="22"/>
        </w:rPr>
        <w:t>Secre</w:t>
      </w:r>
      <w:r>
        <w:rPr>
          <w:rFonts w:asciiTheme="minorHAnsi" w:hAnsiTheme="minorHAnsi" w:cstheme="minorHAnsi"/>
          <w:sz w:val="22"/>
          <w:szCs w:val="22"/>
        </w:rPr>
        <w:t>tária Municipal da Administração</w:t>
      </w:r>
    </w:p>
    <w:sectPr w:rsidR="006F0137" w:rsidRPr="009F72FF" w:rsidSect="00D67BD3">
      <w:pgSz w:w="11906" w:h="16838"/>
      <w:pgMar w:top="2835"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A459A"/>
    <w:rsid w:val="000306A5"/>
    <w:rsid w:val="003B3DA7"/>
    <w:rsid w:val="004422D5"/>
    <w:rsid w:val="00581D22"/>
    <w:rsid w:val="00633140"/>
    <w:rsid w:val="00690F7A"/>
    <w:rsid w:val="006F0137"/>
    <w:rsid w:val="009F72FF"/>
    <w:rsid w:val="00AE79B7"/>
    <w:rsid w:val="00BA459A"/>
    <w:rsid w:val="00CA22BC"/>
    <w:rsid w:val="00D67BD3"/>
    <w:rsid w:val="00DF3AF1"/>
    <w:rsid w:val="00E65E48"/>
    <w:rsid w:val="00F91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1329</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secsaude</cp:lastModifiedBy>
  <cp:revision>9</cp:revision>
  <dcterms:created xsi:type="dcterms:W3CDTF">2017-02-05T17:58:00Z</dcterms:created>
  <dcterms:modified xsi:type="dcterms:W3CDTF">2017-02-09T17:25:00Z</dcterms:modified>
</cp:coreProperties>
</file>