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B3C" w:rsidRPr="00060B3C" w:rsidRDefault="00060B3C" w:rsidP="00060B3C">
      <w:pPr>
        <w:pStyle w:val="Ttulo1"/>
        <w:jc w:val="center"/>
        <w:rPr>
          <w:sz w:val="24"/>
          <w:szCs w:val="24"/>
        </w:rPr>
      </w:pPr>
    </w:p>
    <w:p w:rsidR="00060B3C" w:rsidRPr="00060B3C" w:rsidRDefault="00060B3C" w:rsidP="00060B3C">
      <w:pPr>
        <w:pStyle w:val="Ttulo1"/>
        <w:jc w:val="center"/>
        <w:rPr>
          <w:sz w:val="24"/>
          <w:szCs w:val="24"/>
        </w:rPr>
      </w:pPr>
      <w:r w:rsidRPr="00060B3C">
        <w:rPr>
          <w:sz w:val="24"/>
          <w:szCs w:val="24"/>
        </w:rPr>
        <w:t xml:space="preserve">LEI Nº. </w:t>
      </w:r>
      <w:r w:rsidRPr="00060B3C">
        <w:rPr>
          <w:sz w:val="24"/>
          <w:szCs w:val="24"/>
        </w:rPr>
        <w:t>3283</w:t>
      </w:r>
      <w:r w:rsidRPr="00060B3C">
        <w:rPr>
          <w:sz w:val="24"/>
          <w:szCs w:val="24"/>
        </w:rPr>
        <w:t xml:space="preserve">, DE </w:t>
      </w:r>
      <w:r w:rsidRPr="00060B3C">
        <w:rPr>
          <w:sz w:val="24"/>
          <w:szCs w:val="24"/>
        </w:rPr>
        <w:t>06</w:t>
      </w:r>
      <w:r w:rsidRPr="00060B3C">
        <w:rPr>
          <w:sz w:val="24"/>
          <w:szCs w:val="24"/>
        </w:rPr>
        <w:t xml:space="preserve"> DE </w:t>
      </w:r>
      <w:r w:rsidRPr="00060B3C">
        <w:rPr>
          <w:sz w:val="24"/>
          <w:szCs w:val="24"/>
        </w:rPr>
        <w:t>DEZEM</w:t>
      </w:r>
      <w:r w:rsidRPr="00060B3C">
        <w:rPr>
          <w:sz w:val="24"/>
          <w:szCs w:val="24"/>
        </w:rPr>
        <w:t>BRO DE 2016.</w:t>
      </w:r>
    </w:p>
    <w:p w:rsidR="00060B3C" w:rsidRPr="00060B3C" w:rsidRDefault="00060B3C" w:rsidP="00060B3C">
      <w:pPr>
        <w:jc w:val="both"/>
        <w:rPr>
          <w:rFonts w:ascii="Arial" w:hAnsi="Arial" w:cs="Arial"/>
        </w:rPr>
      </w:pPr>
    </w:p>
    <w:p w:rsidR="00060B3C" w:rsidRPr="00060B3C" w:rsidRDefault="00060B3C" w:rsidP="00060B3C">
      <w:pPr>
        <w:spacing w:line="300" w:lineRule="exact"/>
        <w:ind w:left="3969" w:firstLine="851"/>
        <w:jc w:val="both"/>
        <w:rPr>
          <w:rFonts w:ascii="Arial" w:hAnsi="Arial" w:cs="Arial"/>
          <w:b/>
        </w:rPr>
      </w:pPr>
      <w:r w:rsidRPr="00060B3C">
        <w:rPr>
          <w:rFonts w:ascii="Arial" w:hAnsi="Arial" w:cs="Arial"/>
          <w:b/>
        </w:rPr>
        <w:t xml:space="preserve">Amplia o Perímetro Urbano da Sede do Município de Salvador do Sul. </w:t>
      </w:r>
    </w:p>
    <w:p w:rsidR="00060B3C" w:rsidRPr="00060B3C" w:rsidRDefault="00060B3C" w:rsidP="00060B3C">
      <w:pPr>
        <w:spacing w:line="300" w:lineRule="exact"/>
        <w:ind w:left="3969" w:firstLine="851"/>
        <w:jc w:val="both"/>
        <w:rPr>
          <w:rFonts w:ascii="Arial" w:hAnsi="Arial" w:cs="Arial"/>
          <w:b/>
        </w:rPr>
      </w:pPr>
    </w:p>
    <w:p w:rsidR="00060B3C" w:rsidRPr="00060B3C" w:rsidRDefault="00060B3C" w:rsidP="00060B3C">
      <w:pPr>
        <w:pStyle w:val="Recuodecorpodetexto"/>
        <w:tabs>
          <w:tab w:val="right" w:pos="2127"/>
          <w:tab w:val="right" w:pos="4820"/>
          <w:tab w:val="right" w:pos="7371"/>
          <w:tab w:val="left" w:pos="9639"/>
        </w:tabs>
        <w:ind w:left="0"/>
        <w:jc w:val="both"/>
        <w:rPr>
          <w:rFonts w:ascii="Arial" w:hAnsi="Arial" w:cs="Arial"/>
        </w:rPr>
      </w:pPr>
      <w:r w:rsidRPr="00060B3C">
        <w:rPr>
          <w:rFonts w:ascii="Arial" w:hAnsi="Arial" w:cs="Arial"/>
        </w:rPr>
        <w:t xml:space="preserve">Aécio </w:t>
      </w:r>
      <w:proofErr w:type="spellStart"/>
      <w:r w:rsidRPr="00060B3C">
        <w:rPr>
          <w:rFonts w:ascii="Arial" w:hAnsi="Arial" w:cs="Arial"/>
        </w:rPr>
        <w:t>Sozo</w:t>
      </w:r>
      <w:proofErr w:type="spellEnd"/>
      <w:r w:rsidRPr="00060B3C">
        <w:rPr>
          <w:rFonts w:ascii="Arial" w:hAnsi="Arial" w:cs="Arial"/>
        </w:rPr>
        <w:t>, Presidente da Câmara de Vereadores, no exercício do cargo de Prefeito Municipal de Salvador do Sul, Estado do Rio Grande do Sul, no uso de suas atribuições que lhe são conferidas pelo Art. 66, da Lei Orgânica do Município. Faço saber que a Câmara Municipal de Vereadores aprovou e eu sanciono e promulgo a seguinte:</w:t>
      </w:r>
    </w:p>
    <w:p w:rsidR="00060B3C" w:rsidRPr="00060B3C" w:rsidRDefault="00060B3C" w:rsidP="00060B3C">
      <w:pPr>
        <w:rPr>
          <w:rFonts w:ascii="Arial" w:hAnsi="Arial" w:cs="Arial"/>
        </w:rPr>
      </w:pPr>
    </w:p>
    <w:p w:rsidR="00060B3C" w:rsidRPr="00060B3C" w:rsidRDefault="00060B3C" w:rsidP="00060B3C">
      <w:pPr>
        <w:spacing w:line="300" w:lineRule="exact"/>
        <w:jc w:val="center"/>
        <w:rPr>
          <w:rFonts w:ascii="Arial" w:hAnsi="Arial" w:cs="Arial"/>
          <w:b/>
        </w:rPr>
      </w:pPr>
      <w:r w:rsidRPr="00060B3C">
        <w:rPr>
          <w:rFonts w:ascii="Arial" w:hAnsi="Arial" w:cs="Arial"/>
          <w:b/>
        </w:rPr>
        <w:t>LEI</w:t>
      </w:r>
    </w:p>
    <w:p w:rsidR="00060B3C" w:rsidRPr="00060B3C" w:rsidRDefault="00060B3C" w:rsidP="00060B3C">
      <w:pPr>
        <w:spacing w:line="300" w:lineRule="exact"/>
        <w:ind w:left="2832"/>
        <w:jc w:val="both"/>
        <w:rPr>
          <w:rFonts w:ascii="Arial" w:hAnsi="Arial" w:cs="Arial"/>
          <w:b/>
        </w:rPr>
      </w:pPr>
    </w:p>
    <w:p w:rsidR="00060B3C" w:rsidRPr="00060B3C" w:rsidRDefault="00060B3C" w:rsidP="00060B3C">
      <w:pPr>
        <w:spacing w:line="300" w:lineRule="exact"/>
        <w:jc w:val="both"/>
        <w:rPr>
          <w:rFonts w:ascii="Arial" w:hAnsi="Arial" w:cs="Arial"/>
        </w:rPr>
      </w:pPr>
      <w:r w:rsidRPr="00060B3C">
        <w:rPr>
          <w:rFonts w:ascii="Arial" w:hAnsi="Arial" w:cs="Arial"/>
          <w:b/>
        </w:rPr>
        <w:tab/>
      </w:r>
      <w:r w:rsidRPr="00060B3C">
        <w:rPr>
          <w:rFonts w:ascii="Arial" w:hAnsi="Arial" w:cs="Arial"/>
          <w:b/>
        </w:rPr>
        <w:tab/>
        <w:t xml:space="preserve">Art. 1º - </w:t>
      </w:r>
      <w:r w:rsidRPr="00060B3C">
        <w:rPr>
          <w:rFonts w:ascii="Arial" w:hAnsi="Arial" w:cs="Arial"/>
        </w:rPr>
        <w:t>Fica ampliado o perímetro urbano da sede do Município de Salvador do Sul, passando a ter a área territorial de 3.842.807,68 m² (três milhões, oitocentos e quarenta e dois mil, oitocentos e sete metros com sessenta e oito decímetros quadrados) e perímetro linear de 15.078,84 m (quinze mil e setenta e oito vírgula oitenta e quatro metros lineares), conforme mapa em anexo que passa a integrar a presente Lei.</w:t>
      </w:r>
    </w:p>
    <w:p w:rsidR="00060B3C" w:rsidRPr="00060B3C" w:rsidRDefault="00060B3C" w:rsidP="00060B3C">
      <w:pPr>
        <w:spacing w:line="300" w:lineRule="exact"/>
        <w:jc w:val="both"/>
        <w:rPr>
          <w:rFonts w:ascii="Arial" w:hAnsi="Arial" w:cs="Arial"/>
        </w:rPr>
      </w:pPr>
    </w:p>
    <w:p w:rsidR="00060B3C" w:rsidRPr="00060B3C" w:rsidRDefault="00060B3C" w:rsidP="00060B3C">
      <w:pPr>
        <w:spacing w:line="300" w:lineRule="exact"/>
        <w:jc w:val="both"/>
        <w:rPr>
          <w:rFonts w:ascii="Arial" w:hAnsi="Arial" w:cs="Arial"/>
        </w:rPr>
      </w:pPr>
      <w:r w:rsidRPr="00060B3C">
        <w:rPr>
          <w:rFonts w:ascii="Arial" w:hAnsi="Arial" w:cs="Arial"/>
        </w:rPr>
        <w:tab/>
      </w:r>
      <w:r w:rsidRPr="00060B3C">
        <w:rPr>
          <w:rFonts w:ascii="Arial" w:hAnsi="Arial" w:cs="Arial"/>
        </w:rPr>
        <w:tab/>
      </w:r>
      <w:r w:rsidRPr="00060B3C">
        <w:rPr>
          <w:rFonts w:ascii="Arial" w:hAnsi="Arial" w:cs="Arial"/>
          <w:b/>
          <w:bCs/>
        </w:rPr>
        <w:t>Art. 2º</w:t>
      </w:r>
      <w:r w:rsidRPr="00060B3C">
        <w:rPr>
          <w:rFonts w:ascii="Arial" w:hAnsi="Arial" w:cs="Arial"/>
        </w:rPr>
        <w:t xml:space="preserve"> - A relação de coordenadas dos vértices e os pontos de delimitação geográfica são as descritas, conforme segue:</w:t>
      </w:r>
    </w:p>
    <w:p w:rsidR="00060B3C" w:rsidRPr="00060B3C" w:rsidRDefault="00060B3C" w:rsidP="00060B3C">
      <w:pPr>
        <w:jc w:val="both"/>
        <w:rPr>
          <w:rFonts w:ascii="Arial" w:hAnsi="Arial" w:cs="Arial"/>
        </w:rPr>
      </w:pPr>
    </w:p>
    <w:p w:rsidR="00060B3C" w:rsidRPr="00060B3C" w:rsidRDefault="00060B3C" w:rsidP="00060B3C">
      <w:pPr>
        <w:numPr>
          <w:ilvl w:val="0"/>
          <w:numId w:val="1"/>
        </w:numPr>
        <w:tabs>
          <w:tab w:val="left" w:pos="1843"/>
        </w:tabs>
        <w:spacing w:line="360" w:lineRule="auto"/>
        <w:ind w:left="3402" w:hanging="1984"/>
        <w:jc w:val="both"/>
        <w:rPr>
          <w:rFonts w:ascii="Arial" w:hAnsi="Arial" w:cs="Arial"/>
        </w:rPr>
      </w:pPr>
      <w:r w:rsidRPr="00060B3C">
        <w:rPr>
          <w:rFonts w:ascii="Arial" w:hAnsi="Arial" w:cs="Arial"/>
        </w:rPr>
        <w:t>450457,7551</w:t>
      </w:r>
      <w:proofErr w:type="gramStart"/>
      <w:r w:rsidRPr="00060B3C">
        <w:rPr>
          <w:rFonts w:ascii="Arial" w:hAnsi="Arial" w:cs="Arial"/>
        </w:rPr>
        <w:t xml:space="preserve">  </w:t>
      </w:r>
      <w:proofErr w:type="gramEnd"/>
      <w:r w:rsidRPr="00060B3C">
        <w:rPr>
          <w:rFonts w:ascii="Arial" w:hAnsi="Arial" w:cs="Arial"/>
        </w:rPr>
        <w:t>6744080,7279</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450645,9953</w:t>
      </w:r>
      <w:proofErr w:type="gramStart"/>
      <w:r w:rsidRPr="00060B3C">
        <w:rPr>
          <w:rFonts w:ascii="Arial" w:hAnsi="Arial" w:cs="Arial"/>
        </w:rPr>
        <w:t xml:space="preserve">  </w:t>
      </w:r>
      <w:proofErr w:type="gramEnd"/>
      <w:r w:rsidRPr="00060B3C">
        <w:rPr>
          <w:rFonts w:ascii="Arial" w:hAnsi="Arial" w:cs="Arial"/>
        </w:rPr>
        <w:t>6744136,0631</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450960,5632</w:t>
      </w:r>
      <w:proofErr w:type="gramStart"/>
      <w:r w:rsidRPr="00060B3C">
        <w:rPr>
          <w:rFonts w:ascii="Arial" w:hAnsi="Arial" w:cs="Arial"/>
        </w:rPr>
        <w:t xml:space="preserve">  </w:t>
      </w:r>
      <w:proofErr w:type="gramEnd"/>
      <w:r w:rsidRPr="00060B3C">
        <w:rPr>
          <w:rFonts w:ascii="Arial" w:hAnsi="Arial" w:cs="Arial"/>
        </w:rPr>
        <w:t>6743868,0661</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451090,7388</w:t>
      </w:r>
      <w:proofErr w:type="gramStart"/>
      <w:r w:rsidRPr="00060B3C">
        <w:rPr>
          <w:rFonts w:ascii="Arial" w:hAnsi="Arial" w:cs="Arial"/>
        </w:rPr>
        <w:t xml:space="preserve">  </w:t>
      </w:r>
      <w:proofErr w:type="gramEnd"/>
      <w:r w:rsidRPr="00060B3C">
        <w:rPr>
          <w:rFonts w:ascii="Arial" w:hAnsi="Arial" w:cs="Arial"/>
        </w:rPr>
        <w:t>6743730,7378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451064,8542</w:t>
      </w:r>
      <w:proofErr w:type="gramStart"/>
      <w:r w:rsidRPr="00060B3C">
        <w:rPr>
          <w:rFonts w:ascii="Arial" w:hAnsi="Arial" w:cs="Arial"/>
        </w:rPr>
        <w:t xml:space="preserve">  </w:t>
      </w:r>
      <w:proofErr w:type="gramEnd"/>
      <w:r w:rsidRPr="00060B3C">
        <w:rPr>
          <w:rFonts w:ascii="Arial" w:hAnsi="Arial" w:cs="Arial"/>
        </w:rPr>
        <w:t>6743551,8358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451012,6736</w:t>
      </w:r>
      <w:proofErr w:type="gramStart"/>
      <w:r w:rsidRPr="00060B3C">
        <w:rPr>
          <w:rFonts w:ascii="Arial" w:hAnsi="Arial" w:cs="Arial"/>
        </w:rPr>
        <w:t xml:space="preserve">  </w:t>
      </w:r>
      <w:proofErr w:type="gramEnd"/>
      <w:r w:rsidRPr="00060B3C">
        <w:rPr>
          <w:rFonts w:ascii="Arial" w:hAnsi="Arial" w:cs="Arial"/>
        </w:rPr>
        <w:t>6743455,7697</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450778,4796</w:t>
      </w:r>
      <w:proofErr w:type="gramStart"/>
      <w:r w:rsidRPr="00060B3C">
        <w:rPr>
          <w:rFonts w:ascii="Arial" w:hAnsi="Arial" w:cs="Arial"/>
        </w:rPr>
        <w:t xml:space="preserve">  </w:t>
      </w:r>
      <w:proofErr w:type="gramEnd"/>
      <w:r w:rsidRPr="00060B3C">
        <w:rPr>
          <w:rFonts w:ascii="Arial" w:hAnsi="Arial" w:cs="Arial"/>
        </w:rPr>
        <w:t>6743200,1991</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451978,7380</w:t>
      </w:r>
      <w:proofErr w:type="gramStart"/>
      <w:r w:rsidRPr="00060B3C">
        <w:rPr>
          <w:rFonts w:ascii="Arial" w:hAnsi="Arial" w:cs="Arial"/>
        </w:rPr>
        <w:t xml:space="preserve">  </w:t>
      </w:r>
      <w:proofErr w:type="gramEnd"/>
      <w:r w:rsidRPr="00060B3C">
        <w:rPr>
          <w:rFonts w:ascii="Arial" w:hAnsi="Arial" w:cs="Arial"/>
        </w:rPr>
        <w:t>6743211,4329</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451271,4256</w:t>
      </w:r>
      <w:proofErr w:type="gramStart"/>
      <w:r w:rsidRPr="00060B3C">
        <w:rPr>
          <w:rFonts w:ascii="Arial" w:hAnsi="Arial" w:cs="Arial"/>
        </w:rPr>
        <w:t xml:space="preserve">  </w:t>
      </w:r>
      <w:proofErr w:type="gramEnd"/>
      <w:r w:rsidRPr="00060B3C">
        <w:rPr>
          <w:rFonts w:ascii="Arial" w:hAnsi="Arial" w:cs="Arial"/>
        </w:rPr>
        <w:t>6743001,8965</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451094,8460</w:t>
      </w:r>
      <w:proofErr w:type="gramStart"/>
      <w:r w:rsidRPr="00060B3C">
        <w:rPr>
          <w:rFonts w:ascii="Arial" w:hAnsi="Arial" w:cs="Arial"/>
        </w:rPr>
        <w:t xml:space="preserve">  </w:t>
      </w:r>
      <w:proofErr w:type="gramEnd"/>
      <w:r w:rsidRPr="00060B3C">
        <w:rPr>
          <w:rFonts w:ascii="Arial" w:hAnsi="Arial" w:cs="Arial"/>
        </w:rPr>
        <w:t>6742456,8334</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451031,5511</w:t>
      </w:r>
      <w:proofErr w:type="gramStart"/>
      <w:r w:rsidRPr="00060B3C">
        <w:rPr>
          <w:rFonts w:ascii="Arial" w:hAnsi="Arial" w:cs="Arial"/>
        </w:rPr>
        <w:t xml:space="preserve">  </w:t>
      </w:r>
      <w:proofErr w:type="gramEnd"/>
      <w:r w:rsidRPr="00060B3C">
        <w:rPr>
          <w:rFonts w:ascii="Arial" w:hAnsi="Arial" w:cs="Arial"/>
        </w:rPr>
        <w:t>6741959,0369</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450950,2215</w:t>
      </w:r>
      <w:proofErr w:type="gramStart"/>
      <w:r w:rsidRPr="00060B3C">
        <w:rPr>
          <w:rFonts w:ascii="Arial" w:hAnsi="Arial" w:cs="Arial"/>
        </w:rPr>
        <w:t xml:space="preserve">  </w:t>
      </w:r>
      <w:proofErr w:type="gramEnd"/>
      <w:r w:rsidRPr="00060B3C">
        <w:rPr>
          <w:rFonts w:ascii="Arial" w:hAnsi="Arial" w:cs="Arial"/>
        </w:rPr>
        <w:t>6741959,0238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450951,9990</w:t>
      </w:r>
      <w:proofErr w:type="gramStart"/>
      <w:r w:rsidRPr="00060B3C">
        <w:rPr>
          <w:rFonts w:ascii="Arial" w:hAnsi="Arial" w:cs="Arial"/>
        </w:rPr>
        <w:t xml:space="preserve">  </w:t>
      </w:r>
      <w:proofErr w:type="gramEnd"/>
      <w:r w:rsidRPr="00060B3C">
        <w:rPr>
          <w:rFonts w:ascii="Arial" w:hAnsi="Arial" w:cs="Arial"/>
        </w:rPr>
        <w:t>6741767,9679</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450896,7843</w:t>
      </w:r>
      <w:proofErr w:type="gramStart"/>
      <w:r w:rsidRPr="00060B3C">
        <w:rPr>
          <w:rFonts w:ascii="Arial" w:hAnsi="Arial" w:cs="Arial"/>
        </w:rPr>
        <w:t xml:space="preserve">  </w:t>
      </w:r>
      <w:proofErr w:type="gramEnd"/>
      <w:r w:rsidRPr="00060B3C">
        <w:rPr>
          <w:rFonts w:ascii="Arial" w:hAnsi="Arial" w:cs="Arial"/>
        </w:rPr>
        <w:t>6741451,9381</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lastRenderedPageBreak/>
        <w:t>450641,5310</w:t>
      </w:r>
      <w:proofErr w:type="gramStart"/>
      <w:r w:rsidRPr="00060B3C">
        <w:rPr>
          <w:rFonts w:ascii="Arial" w:hAnsi="Arial" w:cs="Arial"/>
        </w:rPr>
        <w:t xml:space="preserve">  </w:t>
      </w:r>
      <w:proofErr w:type="gramEnd"/>
      <w:r w:rsidRPr="00060B3C">
        <w:rPr>
          <w:rFonts w:ascii="Arial" w:hAnsi="Arial" w:cs="Arial"/>
        </w:rPr>
        <w:t>6741365,5288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450619,5012</w:t>
      </w:r>
      <w:proofErr w:type="gramStart"/>
      <w:r w:rsidRPr="00060B3C">
        <w:rPr>
          <w:rFonts w:ascii="Arial" w:hAnsi="Arial" w:cs="Arial"/>
        </w:rPr>
        <w:t xml:space="preserve">  </w:t>
      </w:r>
      <w:proofErr w:type="gramEnd"/>
      <w:r w:rsidRPr="00060B3C">
        <w:rPr>
          <w:rFonts w:ascii="Arial" w:hAnsi="Arial" w:cs="Arial"/>
        </w:rPr>
        <w:t>6741122,2240</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450473,2198</w:t>
      </w:r>
      <w:proofErr w:type="gramStart"/>
      <w:r w:rsidRPr="00060B3C">
        <w:rPr>
          <w:rFonts w:ascii="Arial" w:hAnsi="Arial" w:cs="Arial"/>
        </w:rPr>
        <w:t xml:space="preserve">  </w:t>
      </w:r>
      <w:proofErr w:type="gramEnd"/>
      <w:r w:rsidRPr="00060B3C">
        <w:rPr>
          <w:rFonts w:ascii="Arial" w:hAnsi="Arial" w:cs="Arial"/>
        </w:rPr>
        <w:t>6741134,1542</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450462,0662</w:t>
      </w:r>
      <w:proofErr w:type="gramStart"/>
      <w:r w:rsidRPr="00060B3C">
        <w:rPr>
          <w:rFonts w:ascii="Arial" w:hAnsi="Arial" w:cs="Arial"/>
        </w:rPr>
        <w:t xml:space="preserve">  </w:t>
      </w:r>
      <w:proofErr w:type="gramEnd"/>
      <w:r w:rsidRPr="00060B3C">
        <w:rPr>
          <w:rFonts w:ascii="Arial" w:hAnsi="Arial" w:cs="Arial"/>
        </w:rPr>
        <w:t>6740991.6337</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450329,7463</w:t>
      </w:r>
      <w:proofErr w:type="gramStart"/>
      <w:r w:rsidRPr="00060B3C">
        <w:rPr>
          <w:rFonts w:ascii="Arial" w:hAnsi="Arial" w:cs="Arial"/>
        </w:rPr>
        <w:t xml:space="preserve">  </w:t>
      </w:r>
      <w:proofErr w:type="gramEnd"/>
      <w:r w:rsidRPr="00060B3C">
        <w:rPr>
          <w:rFonts w:ascii="Arial" w:hAnsi="Arial" w:cs="Arial"/>
        </w:rPr>
        <w:t>6741001,9890</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450075,0593</w:t>
      </w:r>
      <w:proofErr w:type="gramStart"/>
      <w:r w:rsidRPr="00060B3C">
        <w:rPr>
          <w:rFonts w:ascii="Arial" w:hAnsi="Arial" w:cs="Arial"/>
        </w:rPr>
        <w:t xml:space="preserve">  </w:t>
      </w:r>
      <w:proofErr w:type="gramEnd"/>
      <w:r w:rsidRPr="00060B3C">
        <w:rPr>
          <w:rFonts w:ascii="Arial" w:hAnsi="Arial" w:cs="Arial"/>
        </w:rPr>
        <w:t>6741362,2715</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450098,9701</w:t>
      </w:r>
      <w:proofErr w:type="gramStart"/>
      <w:r w:rsidRPr="00060B3C">
        <w:rPr>
          <w:rFonts w:ascii="Arial" w:hAnsi="Arial" w:cs="Arial"/>
        </w:rPr>
        <w:t xml:space="preserve">  </w:t>
      </w:r>
      <w:proofErr w:type="gramEnd"/>
      <w:r w:rsidRPr="00060B3C">
        <w:rPr>
          <w:rFonts w:ascii="Arial" w:hAnsi="Arial" w:cs="Arial"/>
        </w:rPr>
        <w:t>6741441,6342</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450169,0353</w:t>
      </w:r>
      <w:proofErr w:type="gramStart"/>
      <w:r w:rsidRPr="00060B3C">
        <w:rPr>
          <w:rFonts w:ascii="Arial" w:hAnsi="Arial" w:cs="Arial"/>
        </w:rPr>
        <w:t xml:space="preserve">  </w:t>
      </w:r>
      <w:proofErr w:type="gramEnd"/>
      <w:r w:rsidRPr="00060B3C">
        <w:rPr>
          <w:rFonts w:ascii="Arial" w:hAnsi="Arial" w:cs="Arial"/>
        </w:rPr>
        <w:t>6741536,3435</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450158,5148</w:t>
      </w:r>
      <w:proofErr w:type="gramStart"/>
      <w:r w:rsidRPr="00060B3C">
        <w:rPr>
          <w:rFonts w:ascii="Arial" w:hAnsi="Arial" w:cs="Arial"/>
        </w:rPr>
        <w:t xml:space="preserve">  </w:t>
      </w:r>
      <w:proofErr w:type="gramEnd"/>
      <w:r w:rsidRPr="00060B3C">
        <w:rPr>
          <w:rFonts w:ascii="Arial" w:hAnsi="Arial" w:cs="Arial"/>
        </w:rPr>
        <w:t>6742250,8500</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450065,9582</w:t>
      </w:r>
      <w:proofErr w:type="gramStart"/>
      <w:r w:rsidRPr="00060B3C">
        <w:rPr>
          <w:rFonts w:ascii="Arial" w:hAnsi="Arial" w:cs="Arial"/>
        </w:rPr>
        <w:t xml:space="preserve">  </w:t>
      </w:r>
      <w:proofErr w:type="gramEnd"/>
      <w:r w:rsidRPr="00060B3C">
        <w:rPr>
          <w:rFonts w:ascii="Arial" w:hAnsi="Arial" w:cs="Arial"/>
        </w:rPr>
        <w:t>6742251,4104</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450032,4755</w:t>
      </w:r>
      <w:proofErr w:type="gramStart"/>
      <w:r w:rsidRPr="00060B3C">
        <w:rPr>
          <w:rFonts w:ascii="Arial" w:hAnsi="Arial" w:cs="Arial"/>
        </w:rPr>
        <w:t xml:space="preserve">  </w:t>
      </w:r>
      <w:proofErr w:type="gramEnd"/>
      <w:r w:rsidRPr="00060B3C">
        <w:rPr>
          <w:rFonts w:ascii="Arial" w:hAnsi="Arial" w:cs="Arial"/>
        </w:rPr>
        <w:t>6741593,3017</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449885,2799</w:t>
      </w:r>
      <w:proofErr w:type="gramStart"/>
      <w:r w:rsidRPr="00060B3C">
        <w:rPr>
          <w:rFonts w:ascii="Arial" w:hAnsi="Arial" w:cs="Arial"/>
        </w:rPr>
        <w:t xml:space="preserve">  </w:t>
      </w:r>
      <w:proofErr w:type="gramEnd"/>
      <w:r w:rsidRPr="00060B3C">
        <w:rPr>
          <w:rFonts w:ascii="Arial" w:hAnsi="Arial" w:cs="Arial"/>
        </w:rPr>
        <w:t>6741641,7681</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449927,4213</w:t>
      </w:r>
      <w:proofErr w:type="gramStart"/>
      <w:r w:rsidRPr="00060B3C">
        <w:rPr>
          <w:rFonts w:ascii="Arial" w:hAnsi="Arial" w:cs="Arial"/>
        </w:rPr>
        <w:t xml:space="preserve">  </w:t>
      </w:r>
      <w:proofErr w:type="gramEnd"/>
      <w:r w:rsidRPr="00060B3C">
        <w:rPr>
          <w:rFonts w:ascii="Arial" w:hAnsi="Arial" w:cs="Arial"/>
        </w:rPr>
        <w:t>6742480,0277</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449415,9378</w:t>
      </w:r>
      <w:proofErr w:type="gramStart"/>
      <w:r w:rsidRPr="00060B3C">
        <w:rPr>
          <w:rFonts w:ascii="Arial" w:hAnsi="Arial" w:cs="Arial"/>
        </w:rPr>
        <w:t xml:space="preserve">  </w:t>
      </w:r>
      <w:proofErr w:type="gramEnd"/>
      <w:r w:rsidRPr="00060B3C">
        <w:rPr>
          <w:rFonts w:ascii="Arial" w:hAnsi="Arial" w:cs="Arial"/>
        </w:rPr>
        <w:t>6742456,0820</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449415,9378</w:t>
      </w:r>
      <w:proofErr w:type="gramStart"/>
      <w:r w:rsidRPr="00060B3C">
        <w:rPr>
          <w:rFonts w:ascii="Arial" w:hAnsi="Arial" w:cs="Arial"/>
        </w:rPr>
        <w:t xml:space="preserve">  </w:t>
      </w:r>
      <w:proofErr w:type="gramEnd"/>
      <w:r w:rsidRPr="00060B3C">
        <w:rPr>
          <w:rFonts w:ascii="Arial" w:hAnsi="Arial" w:cs="Arial"/>
        </w:rPr>
        <w:t>6742794,9077</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449698,5653</w:t>
      </w:r>
      <w:proofErr w:type="gramStart"/>
      <w:r w:rsidRPr="00060B3C">
        <w:rPr>
          <w:rFonts w:ascii="Arial" w:hAnsi="Arial" w:cs="Arial"/>
        </w:rPr>
        <w:t xml:space="preserve">  </w:t>
      </w:r>
      <w:proofErr w:type="gramEnd"/>
      <w:r w:rsidRPr="00060B3C">
        <w:rPr>
          <w:rFonts w:ascii="Arial" w:hAnsi="Arial" w:cs="Arial"/>
        </w:rPr>
        <w:t>6742808,1393</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449673,7766</w:t>
      </w:r>
      <w:proofErr w:type="gramStart"/>
      <w:r w:rsidRPr="00060B3C">
        <w:rPr>
          <w:rFonts w:ascii="Arial" w:hAnsi="Arial" w:cs="Arial"/>
        </w:rPr>
        <w:t xml:space="preserve">  </w:t>
      </w:r>
      <w:proofErr w:type="gramEnd"/>
      <w:r w:rsidRPr="00060B3C">
        <w:rPr>
          <w:rFonts w:ascii="Arial" w:hAnsi="Arial" w:cs="Arial"/>
        </w:rPr>
        <w:t>6743165,4938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449877,0565</w:t>
      </w:r>
      <w:proofErr w:type="gramStart"/>
      <w:r w:rsidRPr="00060B3C">
        <w:rPr>
          <w:rFonts w:ascii="Arial" w:hAnsi="Arial" w:cs="Arial"/>
        </w:rPr>
        <w:t xml:space="preserve">  </w:t>
      </w:r>
      <w:proofErr w:type="gramEnd"/>
      <w:r w:rsidRPr="00060B3C">
        <w:rPr>
          <w:rFonts w:ascii="Arial" w:hAnsi="Arial" w:cs="Arial"/>
        </w:rPr>
        <w:t>6743168,6870</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450171,8408</w:t>
      </w:r>
      <w:proofErr w:type="gramStart"/>
      <w:r w:rsidRPr="00060B3C">
        <w:rPr>
          <w:rFonts w:ascii="Arial" w:hAnsi="Arial" w:cs="Arial"/>
        </w:rPr>
        <w:t xml:space="preserve">  </w:t>
      </w:r>
      <w:proofErr w:type="gramEnd"/>
      <w:r w:rsidRPr="00060B3C">
        <w:rPr>
          <w:rFonts w:ascii="Arial" w:hAnsi="Arial" w:cs="Arial"/>
        </w:rPr>
        <w:t>6743716,0115</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449271,2313</w:t>
      </w:r>
      <w:proofErr w:type="gramStart"/>
      <w:r w:rsidRPr="00060B3C">
        <w:rPr>
          <w:rFonts w:ascii="Arial" w:hAnsi="Arial" w:cs="Arial"/>
        </w:rPr>
        <w:t xml:space="preserve">  </w:t>
      </w:r>
      <w:proofErr w:type="gramEnd"/>
      <w:r w:rsidRPr="00060B3C">
        <w:rPr>
          <w:rFonts w:ascii="Arial" w:hAnsi="Arial" w:cs="Arial"/>
        </w:rPr>
        <w:t>6744143,1838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449091,2613</w:t>
      </w:r>
      <w:proofErr w:type="gramStart"/>
      <w:r w:rsidRPr="00060B3C">
        <w:rPr>
          <w:rFonts w:ascii="Arial" w:hAnsi="Arial" w:cs="Arial"/>
        </w:rPr>
        <w:t xml:space="preserve">  </w:t>
      </w:r>
      <w:proofErr w:type="gramEnd"/>
      <w:r w:rsidRPr="00060B3C">
        <w:rPr>
          <w:rFonts w:ascii="Arial" w:hAnsi="Arial" w:cs="Arial"/>
        </w:rPr>
        <w:t>6744139,4488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449127,0009</w:t>
      </w:r>
      <w:proofErr w:type="gramStart"/>
      <w:r w:rsidRPr="00060B3C">
        <w:rPr>
          <w:rFonts w:ascii="Arial" w:hAnsi="Arial" w:cs="Arial"/>
        </w:rPr>
        <w:t xml:space="preserve">  </w:t>
      </w:r>
      <w:proofErr w:type="gramEnd"/>
      <w:r w:rsidRPr="00060B3C">
        <w:rPr>
          <w:rFonts w:ascii="Arial" w:hAnsi="Arial" w:cs="Arial"/>
        </w:rPr>
        <w:t>6744467,4701</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449056,6084</w:t>
      </w:r>
      <w:proofErr w:type="gramStart"/>
      <w:r w:rsidRPr="00060B3C">
        <w:rPr>
          <w:rFonts w:ascii="Arial" w:hAnsi="Arial" w:cs="Arial"/>
        </w:rPr>
        <w:t xml:space="preserve">  </w:t>
      </w:r>
      <w:proofErr w:type="gramEnd"/>
      <w:r w:rsidRPr="00060B3C">
        <w:rPr>
          <w:rFonts w:ascii="Arial" w:hAnsi="Arial" w:cs="Arial"/>
        </w:rPr>
        <w:t>6744454,9172</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448969,9081</w:t>
      </w:r>
      <w:proofErr w:type="gramStart"/>
      <w:r w:rsidRPr="00060B3C">
        <w:rPr>
          <w:rFonts w:ascii="Arial" w:hAnsi="Arial" w:cs="Arial"/>
        </w:rPr>
        <w:t xml:space="preserve">  </w:t>
      </w:r>
      <w:proofErr w:type="gramEnd"/>
      <w:r w:rsidRPr="00060B3C">
        <w:rPr>
          <w:rFonts w:ascii="Arial" w:hAnsi="Arial" w:cs="Arial"/>
        </w:rPr>
        <w:t>6744414,6438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448959,4973</w:t>
      </w:r>
      <w:proofErr w:type="gramStart"/>
      <w:r w:rsidRPr="00060B3C">
        <w:rPr>
          <w:rFonts w:ascii="Arial" w:hAnsi="Arial" w:cs="Arial"/>
        </w:rPr>
        <w:t xml:space="preserve">  </w:t>
      </w:r>
      <w:proofErr w:type="gramEnd"/>
      <w:r w:rsidRPr="00060B3C">
        <w:rPr>
          <w:rFonts w:ascii="Arial" w:hAnsi="Arial" w:cs="Arial"/>
        </w:rPr>
        <w:t>6744514,1004</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449036,2222</w:t>
      </w:r>
      <w:proofErr w:type="gramStart"/>
      <w:r w:rsidRPr="00060B3C">
        <w:rPr>
          <w:rFonts w:ascii="Arial" w:hAnsi="Arial" w:cs="Arial"/>
        </w:rPr>
        <w:t xml:space="preserve">  </w:t>
      </w:r>
      <w:proofErr w:type="gramEnd"/>
      <w:r w:rsidRPr="00060B3C">
        <w:rPr>
          <w:rFonts w:ascii="Arial" w:hAnsi="Arial" w:cs="Arial"/>
        </w:rPr>
        <w:t>6744672,5105</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449153,4892</w:t>
      </w:r>
      <w:proofErr w:type="gramStart"/>
      <w:r w:rsidRPr="00060B3C">
        <w:rPr>
          <w:rFonts w:ascii="Arial" w:hAnsi="Arial" w:cs="Arial"/>
        </w:rPr>
        <w:t xml:space="preserve">  </w:t>
      </w:r>
      <w:proofErr w:type="gramEnd"/>
      <w:r w:rsidRPr="00060B3C">
        <w:rPr>
          <w:rFonts w:ascii="Arial" w:hAnsi="Arial" w:cs="Arial"/>
        </w:rPr>
        <w:t>6744656,5598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449136,0556</w:t>
      </w:r>
      <w:proofErr w:type="gramStart"/>
      <w:r w:rsidRPr="00060B3C">
        <w:rPr>
          <w:rFonts w:ascii="Arial" w:hAnsi="Arial" w:cs="Arial"/>
        </w:rPr>
        <w:t xml:space="preserve">  </w:t>
      </w:r>
      <w:proofErr w:type="gramEnd"/>
      <w:r w:rsidRPr="00060B3C">
        <w:rPr>
          <w:rFonts w:ascii="Arial" w:hAnsi="Arial" w:cs="Arial"/>
        </w:rPr>
        <w:t>6744532,2798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449192,5843</w:t>
      </w:r>
      <w:proofErr w:type="gramStart"/>
      <w:r w:rsidRPr="00060B3C">
        <w:rPr>
          <w:rFonts w:ascii="Arial" w:hAnsi="Arial" w:cs="Arial"/>
        </w:rPr>
        <w:t xml:space="preserve">  </w:t>
      </w:r>
      <w:proofErr w:type="gramEnd"/>
      <w:r w:rsidRPr="00060B3C">
        <w:rPr>
          <w:rFonts w:ascii="Arial" w:hAnsi="Arial" w:cs="Arial"/>
        </w:rPr>
        <w:t>6744490,1928</w:t>
      </w:r>
    </w:p>
    <w:p w:rsidR="00060B3C" w:rsidRPr="00060B3C" w:rsidRDefault="00060B3C" w:rsidP="00060B3C">
      <w:pPr>
        <w:numPr>
          <w:ilvl w:val="0"/>
          <w:numId w:val="1"/>
        </w:numPr>
        <w:tabs>
          <w:tab w:val="left" w:pos="1843"/>
        </w:tabs>
        <w:spacing w:line="360" w:lineRule="auto"/>
        <w:ind w:left="3402" w:hanging="1984"/>
        <w:jc w:val="both"/>
        <w:rPr>
          <w:rFonts w:ascii="Arial" w:hAnsi="Arial" w:cs="Arial"/>
          <w:i/>
          <w:u w:val="single"/>
        </w:rPr>
      </w:pPr>
      <w:r w:rsidRPr="00060B3C">
        <w:rPr>
          <w:rFonts w:ascii="Arial" w:hAnsi="Arial" w:cs="Arial"/>
        </w:rPr>
        <w:t>449709,0444</w:t>
      </w:r>
      <w:proofErr w:type="gramStart"/>
      <w:r w:rsidRPr="00060B3C">
        <w:rPr>
          <w:rFonts w:ascii="Arial" w:hAnsi="Arial" w:cs="Arial"/>
        </w:rPr>
        <w:t xml:space="preserve">  </w:t>
      </w:r>
      <w:proofErr w:type="gramEnd"/>
      <w:r w:rsidRPr="00060B3C">
        <w:rPr>
          <w:rFonts w:ascii="Arial" w:hAnsi="Arial" w:cs="Arial"/>
        </w:rPr>
        <w:t>6744571,1089</w:t>
      </w:r>
    </w:p>
    <w:p w:rsidR="00060B3C" w:rsidRPr="00060B3C" w:rsidRDefault="00060B3C" w:rsidP="00060B3C">
      <w:pPr>
        <w:tabs>
          <w:tab w:val="left" w:pos="1843"/>
        </w:tabs>
        <w:ind w:hanging="1984"/>
        <w:jc w:val="both"/>
        <w:rPr>
          <w:rFonts w:ascii="Arial" w:hAnsi="Arial" w:cs="Arial"/>
        </w:rPr>
      </w:pPr>
    </w:p>
    <w:p w:rsidR="00060B3C" w:rsidRPr="00060B3C" w:rsidRDefault="00060B3C" w:rsidP="00060B3C">
      <w:pPr>
        <w:tabs>
          <w:tab w:val="left" w:pos="1843"/>
        </w:tabs>
        <w:ind w:hanging="1984"/>
        <w:jc w:val="both"/>
        <w:rPr>
          <w:rFonts w:ascii="Arial" w:hAnsi="Arial" w:cs="Arial"/>
        </w:rPr>
      </w:pPr>
    </w:p>
    <w:p w:rsidR="00060B3C" w:rsidRPr="00060B3C" w:rsidRDefault="00060B3C" w:rsidP="00060B3C">
      <w:pPr>
        <w:spacing w:line="300" w:lineRule="exact"/>
        <w:jc w:val="both"/>
        <w:rPr>
          <w:rFonts w:ascii="Arial" w:hAnsi="Arial" w:cs="Arial"/>
        </w:rPr>
      </w:pPr>
      <w:r w:rsidRPr="00060B3C">
        <w:rPr>
          <w:rFonts w:ascii="Arial" w:hAnsi="Arial" w:cs="Arial"/>
        </w:rPr>
        <w:tab/>
      </w:r>
      <w:r w:rsidRPr="00060B3C">
        <w:rPr>
          <w:rFonts w:ascii="Arial" w:hAnsi="Arial" w:cs="Arial"/>
          <w:b/>
          <w:bCs/>
        </w:rPr>
        <w:t>Art. 3º</w:t>
      </w:r>
      <w:r w:rsidRPr="00060B3C">
        <w:rPr>
          <w:rFonts w:ascii="Arial" w:hAnsi="Arial" w:cs="Arial"/>
        </w:rPr>
        <w:t xml:space="preserve"> - Revogadas as disposições em contrário, em especial a Lei nº 2.979, de 17 de outubro de 2012.</w:t>
      </w:r>
    </w:p>
    <w:p w:rsidR="00060B3C" w:rsidRPr="00060B3C" w:rsidRDefault="00060B3C" w:rsidP="00060B3C">
      <w:pPr>
        <w:spacing w:line="300" w:lineRule="exact"/>
        <w:jc w:val="both"/>
        <w:rPr>
          <w:rFonts w:ascii="Arial" w:hAnsi="Arial" w:cs="Arial"/>
        </w:rPr>
      </w:pPr>
    </w:p>
    <w:p w:rsidR="00060B3C" w:rsidRPr="00060B3C" w:rsidRDefault="00060B3C" w:rsidP="00060B3C">
      <w:pPr>
        <w:spacing w:line="300" w:lineRule="exact"/>
        <w:ind w:left="708" w:firstLine="708"/>
        <w:jc w:val="both"/>
        <w:rPr>
          <w:rFonts w:ascii="Arial" w:hAnsi="Arial" w:cs="Arial"/>
        </w:rPr>
      </w:pPr>
      <w:r w:rsidRPr="00060B3C">
        <w:rPr>
          <w:rFonts w:ascii="Arial" w:hAnsi="Arial" w:cs="Arial"/>
          <w:b/>
        </w:rPr>
        <w:t>Art. 4º</w:t>
      </w:r>
      <w:r w:rsidRPr="00060B3C">
        <w:rPr>
          <w:rFonts w:ascii="Arial" w:hAnsi="Arial" w:cs="Arial"/>
        </w:rPr>
        <w:t xml:space="preserve"> - Esta Lei entra em vigor na data de sua pub</w:t>
      </w:r>
      <w:smartTag w:uri="urn:schemas-microsoft-com:office:smarttags" w:element="PersonName">
        <w:r w:rsidRPr="00060B3C">
          <w:rPr>
            <w:rFonts w:ascii="Arial" w:hAnsi="Arial" w:cs="Arial"/>
          </w:rPr>
          <w:t>lica</w:t>
        </w:r>
      </w:smartTag>
      <w:r w:rsidRPr="00060B3C">
        <w:rPr>
          <w:rFonts w:ascii="Arial" w:hAnsi="Arial" w:cs="Arial"/>
        </w:rPr>
        <w:t>ção.</w:t>
      </w:r>
    </w:p>
    <w:p w:rsidR="00060B3C" w:rsidRPr="00060B3C" w:rsidRDefault="00060B3C" w:rsidP="00060B3C">
      <w:pPr>
        <w:spacing w:line="300" w:lineRule="exact"/>
        <w:jc w:val="both"/>
        <w:rPr>
          <w:rFonts w:ascii="Arial" w:hAnsi="Arial" w:cs="Arial"/>
        </w:rPr>
      </w:pPr>
    </w:p>
    <w:p w:rsidR="00060B3C" w:rsidRPr="00060B3C" w:rsidRDefault="00060B3C" w:rsidP="00060B3C">
      <w:pPr>
        <w:spacing w:line="300" w:lineRule="exact"/>
        <w:jc w:val="both"/>
        <w:rPr>
          <w:rFonts w:ascii="Arial" w:hAnsi="Arial" w:cs="Arial"/>
        </w:rPr>
      </w:pPr>
    </w:p>
    <w:p w:rsidR="00060B3C" w:rsidRPr="00060B3C" w:rsidRDefault="00060B3C" w:rsidP="00060B3C">
      <w:pPr>
        <w:pStyle w:val="Corpodetexto"/>
        <w:jc w:val="center"/>
      </w:pPr>
      <w:r w:rsidRPr="00060B3C">
        <w:t>Gabinete d</w:t>
      </w:r>
      <w:r w:rsidRPr="00060B3C">
        <w:t>o</w:t>
      </w:r>
      <w:r w:rsidRPr="00060B3C">
        <w:t xml:space="preserve"> P</w:t>
      </w:r>
      <w:r w:rsidRPr="00060B3C">
        <w:t>refeito</w:t>
      </w:r>
      <w:r w:rsidRPr="00060B3C">
        <w:t xml:space="preserve"> Municipal de Salvador do Sul, </w:t>
      </w:r>
      <w:r w:rsidRPr="00060B3C">
        <w:t>06 de dezemb</w:t>
      </w:r>
      <w:r w:rsidRPr="00060B3C">
        <w:t>ro de 2016.</w:t>
      </w:r>
    </w:p>
    <w:p w:rsidR="00060B3C" w:rsidRPr="00060B3C" w:rsidRDefault="00060B3C" w:rsidP="00060B3C">
      <w:pPr>
        <w:pStyle w:val="Corpodetexto"/>
      </w:pPr>
    </w:p>
    <w:p w:rsidR="00060B3C" w:rsidRPr="00060B3C" w:rsidRDefault="00060B3C" w:rsidP="00060B3C">
      <w:pPr>
        <w:pStyle w:val="Corpodetexto"/>
      </w:pPr>
    </w:p>
    <w:p w:rsidR="00060B3C" w:rsidRPr="00060B3C" w:rsidRDefault="00060B3C" w:rsidP="00060B3C">
      <w:pPr>
        <w:jc w:val="center"/>
        <w:rPr>
          <w:rFonts w:ascii="Arial" w:hAnsi="Arial" w:cs="Arial"/>
        </w:rPr>
      </w:pPr>
      <w:r w:rsidRPr="00060B3C">
        <w:rPr>
          <w:rFonts w:ascii="Arial" w:hAnsi="Arial" w:cs="Arial"/>
        </w:rPr>
        <w:t xml:space="preserve">Aécio </w:t>
      </w:r>
      <w:proofErr w:type="spellStart"/>
      <w:r w:rsidRPr="00060B3C">
        <w:rPr>
          <w:rFonts w:ascii="Arial" w:hAnsi="Arial" w:cs="Arial"/>
        </w:rPr>
        <w:t>Sozo</w:t>
      </w:r>
      <w:proofErr w:type="spellEnd"/>
    </w:p>
    <w:p w:rsidR="00060B3C" w:rsidRPr="00060B3C" w:rsidRDefault="00060B3C" w:rsidP="00060B3C">
      <w:pPr>
        <w:jc w:val="center"/>
        <w:rPr>
          <w:rFonts w:ascii="Arial" w:hAnsi="Arial" w:cs="Arial"/>
        </w:rPr>
      </w:pPr>
      <w:r w:rsidRPr="00060B3C">
        <w:rPr>
          <w:rFonts w:ascii="Arial" w:hAnsi="Arial" w:cs="Arial"/>
        </w:rPr>
        <w:t>Em exercício do cargo de Prefeito Municipal</w:t>
      </w:r>
    </w:p>
    <w:p w:rsidR="00060B3C" w:rsidRPr="00060B3C" w:rsidRDefault="00060B3C" w:rsidP="00060B3C">
      <w:pPr>
        <w:rPr>
          <w:rFonts w:ascii="Arial" w:hAnsi="Arial" w:cs="Arial"/>
        </w:rPr>
      </w:pPr>
    </w:p>
    <w:p w:rsidR="00060B3C" w:rsidRPr="00060B3C" w:rsidRDefault="00060B3C" w:rsidP="00060B3C">
      <w:pPr>
        <w:rPr>
          <w:rFonts w:ascii="Arial" w:hAnsi="Arial" w:cs="Arial"/>
        </w:rPr>
      </w:pPr>
    </w:p>
    <w:p w:rsidR="00060B3C" w:rsidRDefault="00060B3C" w:rsidP="00060B3C">
      <w:pPr>
        <w:jc w:val="both"/>
        <w:rPr>
          <w:rFonts w:ascii="Arial" w:hAnsi="Arial" w:cs="Arial"/>
        </w:rPr>
      </w:pPr>
    </w:p>
    <w:p w:rsidR="00060B3C" w:rsidRDefault="00060B3C" w:rsidP="00060B3C">
      <w:pPr>
        <w:jc w:val="both"/>
        <w:rPr>
          <w:rFonts w:ascii="Arial" w:hAnsi="Arial" w:cs="Arial"/>
        </w:rPr>
      </w:pPr>
    </w:p>
    <w:p w:rsidR="00060B3C" w:rsidRDefault="00060B3C" w:rsidP="00060B3C">
      <w:pPr>
        <w:jc w:val="both"/>
        <w:rPr>
          <w:rFonts w:ascii="Arial" w:hAnsi="Arial" w:cs="Arial"/>
        </w:rPr>
      </w:pPr>
    </w:p>
    <w:p w:rsidR="00060B3C" w:rsidRDefault="00060B3C" w:rsidP="00060B3C">
      <w:pPr>
        <w:jc w:val="both"/>
        <w:rPr>
          <w:rFonts w:ascii="Arial" w:hAnsi="Arial" w:cs="Arial"/>
        </w:rPr>
      </w:pPr>
    </w:p>
    <w:p w:rsidR="00060B3C" w:rsidRPr="00060B3C" w:rsidRDefault="00060B3C" w:rsidP="00060B3C">
      <w:pPr>
        <w:jc w:val="both"/>
        <w:rPr>
          <w:rFonts w:ascii="Arial" w:hAnsi="Arial" w:cs="Arial"/>
        </w:rPr>
      </w:pPr>
      <w:bookmarkStart w:id="0" w:name="_GoBack"/>
      <w:bookmarkEnd w:id="0"/>
      <w:proofErr w:type="spellStart"/>
      <w:r w:rsidRPr="00060B3C">
        <w:rPr>
          <w:rFonts w:ascii="Arial" w:hAnsi="Arial" w:cs="Arial"/>
        </w:rPr>
        <w:t>Clarina</w:t>
      </w:r>
      <w:proofErr w:type="spellEnd"/>
      <w:r w:rsidRPr="00060B3C">
        <w:rPr>
          <w:rFonts w:ascii="Arial" w:hAnsi="Arial" w:cs="Arial"/>
        </w:rPr>
        <w:t xml:space="preserve"> </w:t>
      </w:r>
      <w:proofErr w:type="spellStart"/>
      <w:r w:rsidRPr="00060B3C">
        <w:rPr>
          <w:rFonts w:ascii="Arial" w:hAnsi="Arial" w:cs="Arial"/>
        </w:rPr>
        <w:t>Elisabeta</w:t>
      </w:r>
      <w:proofErr w:type="spellEnd"/>
      <w:r w:rsidRPr="00060B3C">
        <w:rPr>
          <w:rFonts w:ascii="Arial" w:hAnsi="Arial" w:cs="Arial"/>
        </w:rPr>
        <w:t xml:space="preserve"> Klein</w:t>
      </w:r>
    </w:p>
    <w:p w:rsidR="00060B3C" w:rsidRPr="00060B3C" w:rsidRDefault="00060B3C" w:rsidP="00060B3C">
      <w:pPr>
        <w:jc w:val="both"/>
        <w:rPr>
          <w:rFonts w:ascii="Arial" w:hAnsi="Arial" w:cs="Arial"/>
        </w:rPr>
      </w:pPr>
      <w:r w:rsidRPr="00060B3C">
        <w:rPr>
          <w:rFonts w:ascii="Arial" w:hAnsi="Arial" w:cs="Arial"/>
        </w:rPr>
        <w:t>Secretária Municipal da Administração</w:t>
      </w:r>
    </w:p>
    <w:p w:rsidR="007D3C42" w:rsidRPr="00060B3C" w:rsidRDefault="007D3C42">
      <w:pPr>
        <w:rPr>
          <w:rFonts w:ascii="Arial" w:hAnsi="Arial" w:cs="Arial"/>
        </w:rPr>
      </w:pPr>
    </w:p>
    <w:sectPr w:rsidR="007D3C42" w:rsidRPr="00060B3C" w:rsidSect="00060B3C">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82D12"/>
    <w:multiLevelType w:val="hybridMultilevel"/>
    <w:tmpl w:val="18943218"/>
    <w:lvl w:ilvl="0" w:tplc="3D2AF696">
      <w:start w:val="1"/>
      <w:numFmt w:val="decimalZero"/>
      <w:lvlText w:val="%1"/>
      <w:lvlJc w:val="left"/>
      <w:pPr>
        <w:ind w:left="1830" w:hanging="390"/>
      </w:pPr>
      <w:rPr>
        <w:rFonts w:hint="default"/>
        <w:b/>
        <w:i/>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3C"/>
    <w:rsid w:val="00060B3C"/>
    <w:rsid w:val="007D3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60B3C"/>
    <w:pPr>
      <w:keepNext/>
      <w:spacing w:line="300" w:lineRule="exact"/>
      <w:outlineLvl w:val="0"/>
    </w:pPr>
    <w:rPr>
      <w:rFonts w:ascii="Arial" w:hAnsi="Arial" w:cs="Arial"/>
      <w:b/>
      <w:sz w:val="25"/>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60B3C"/>
    <w:rPr>
      <w:rFonts w:ascii="Arial" w:eastAsia="Times New Roman" w:hAnsi="Arial" w:cs="Arial"/>
      <w:b/>
      <w:sz w:val="25"/>
      <w:szCs w:val="25"/>
      <w:lang w:eastAsia="pt-BR"/>
    </w:rPr>
  </w:style>
  <w:style w:type="paragraph" w:styleId="Corpodetexto">
    <w:name w:val="Body Text"/>
    <w:basedOn w:val="Normal"/>
    <w:link w:val="CorpodetextoChar"/>
    <w:rsid w:val="00060B3C"/>
    <w:pPr>
      <w:spacing w:line="300" w:lineRule="exact"/>
      <w:jc w:val="both"/>
    </w:pPr>
    <w:rPr>
      <w:rFonts w:ascii="Arial" w:hAnsi="Arial" w:cs="Arial"/>
    </w:rPr>
  </w:style>
  <w:style w:type="character" w:customStyle="1" w:styleId="CorpodetextoChar">
    <w:name w:val="Corpo de texto Char"/>
    <w:basedOn w:val="Fontepargpadro"/>
    <w:link w:val="Corpodetexto"/>
    <w:rsid w:val="00060B3C"/>
    <w:rPr>
      <w:rFonts w:ascii="Arial" w:eastAsia="Times New Roman" w:hAnsi="Arial" w:cs="Arial"/>
      <w:sz w:val="24"/>
      <w:szCs w:val="24"/>
      <w:lang w:eastAsia="pt-BR"/>
    </w:rPr>
  </w:style>
  <w:style w:type="paragraph" w:styleId="Recuodecorpodetexto">
    <w:name w:val="Body Text Indent"/>
    <w:basedOn w:val="Normal"/>
    <w:link w:val="RecuodecorpodetextoChar"/>
    <w:uiPriority w:val="99"/>
    <w:semiHidden/>
    <w:unhideWhenUsed/>
    <w:rsid w:val="00060B3C"/>
    <w:pPr>
      <w:spacing w:after="120"/>
      <w:ind w:left="283"/>
    </w:pPr>
  </w:style>
  <w:style w:type="character" w:customStyle="1" w:styleId="RecuodecorpodetextoChar">
    <w:name w:val="Recuo de corpo de texto Char"/>
    <w:basedOn w:val="Fontepargpadro"/>
    <w:link w:val="Recuodecorpodetexto"/>
    <w:uiPriority w:val="99"/>
    <w:semiHidden/>
    <w:rsid w:val="00060B3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60B3C"/>
    <w:pPr>
      <w:keepNext/>
      <w:spacing w:line="300" w:lineRule="exact"/>
      <w:outlineLvl w:val="0"/>
    </w:pPr>
    <w:rPr>
      <w:rFonts w:ascii="Arial" w:hAnsi="Arial" w:cs="Arial"/>
      <w:b/>
      <w:sz w:val="25"/>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60B3C"/>
    <w:rPr>
      <w:rFonts w:ascii="Arial" w:eastAsia="Times New Roman" w:hAnsi="Arial" w:cs="Arial"/>
      <w:b/>
      <w:sz w:val="25"/>
      <w:szCs w:val="25"/>
      <w:lang w:eastAsia="pt-BR"/>
    </w:rPr>
  </w:style>
  <w:style w:type="paragraph" w:styleId="Corpodetexto">
    <w:name w:val="Body Text"/>
    <w:basedOn w:val="Normal"/>
    <w:link w:val="CorpodetextoChar"/>
    <w:rsid w:val="00060B3C"/>
    <w:pPr>
      <w:spacing w:line="300" w:lineRule="exact"/>
      <w:jc w:val="both"/>
    </w:pPr>
    <w:rPr>
      <w:rFonts w:ascii="Arial" w:hAnsi="Arial" w:cs="Arial"/>
    </w:rPr>
  </w:style>
  <w:style w:type="character" w:customStyle="1" w:styleId="CorpodetextoChar">
    <w:name w:val="Corpo de texto Char"/>
    <w:basedOn w:val="Fontepargpadro"/>
    <w:link w:val="Corpodetexto"/>
    <w:rsid w:val="00060B3C"/>
    <w:rPr>
      <w:rFonts w:ascii="Arial" w:eastAsia="Times New Roman" w:hAnsi="Arial" w:cs="Arial"/>
      <w:sz w:val="24"/>
      <w:szCs w:val="24"/>
      <w:lang w:eastAsia="pt-BR"/>
    </w:rPr>
  </w:style>
  <w:style w:type="paragraph" w:styleId="Recuodecorpodetexto">
    <w:name w:val="Body Text Indent"/>
    <w:basedOn w:val="Normal"/>
    <w:link w:val="RecuodecorpodetextoChar"/>
    <w:uiPriority w:val="99"/>
    <w:semiHidden/>
    <w:unhideWhenUsed/>
    <w:rsid w:val="00060B3C"/>
    <w:pPr>
      <w:spacing w:after="120"/>
      <w:ind w:left="283"/>
    </w:pPr>
  </w:style>
  <w:style w:type="character" w:customStyle="1" w:styleId="RecuodecorpodetextoChar">
    <w:name w:val="Recuo de corpo de texto Char"/>
    <w:basedOn w:val="Fontepargpadro"/>
    <w:link w:val="Recuodecorpodetexto"/>
    <w:uiPriority w:val="99"/>
    <w:semiHidden/>
    <w:rsid w:val="00060B3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391</Words>
  <Characters>2115</Characters>
  <Application>Microsoft Office Word</Application>
  <DocSecurity>0</DocSecurity>
  <Lines>17</Lines>
  <Paragraphs>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LEI Nº. 3283, DE 06 DE DEZEMBRO DE 2016.</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1</cp:revision>
  <dcterms:created xsi:type="dcterms:W3CDTF">2016-12-08T10:34:00Z</dcterms:created>
  <dcterms:modified xsi:type="dcterms:W3CDTF">2016-12-08T10:41:00Z</dcterms:modified>
</cp:coreProperties>
</file>