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75B" w:rsidRDefault="005F775B" w:rsidP="005F775B">
      <w:pPr>
        <w:spacing w:line="240" w:lineRule="auto"/>
        <w:jc w:val="center"/>
        <w:rPr>
          <w:rFonts w:ascii="Arial" w:eastAsia="Times New Roman" w:hAnsi="Arial" w:cs="Arial"/>
          <w:b/>
          <w:sz w:val="24"/>
          <w:szCs w:val="24"/>
          <w:lang w:eastAsia="pt-BR"/>
        </w:rPr>
      </w:pPr>
    </w:p>
    <w:p w:rsidR="005F775B" w:rsidRDefault="005F775B" w:rsidP="005F775B">
      <w:pPr>
        <w:spacing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LEI Nº 3270, DE 03 DE AGOSTO DE </w:t>
      </w:r>
      <w:proofErr w:type="gramStart"/>
      <w:r>
        <w:rPr>
          <w:rFonts w:ascii="Arial" w:eastAsia="Times New Roman" w:hAnsi="Arial" w:cs="Arial"/>
          <w:b/>
          <w:sz w:val="24"/>
          <w:szCs w:val="24"/>
          <w:lang w:eastAsia="pt-BR"/>
        </w:rPr>
        <w:t>2016</w:t>
      </w:r>
      <w:proofErr w:type="gramEnd"/>
    </w:p>
    <w:p w:rsidR="005F775B" w:rsidRDefault="005F775B" w:rsidP="005F775B">
      <w:pPr>
        <w:spacing w:line="240" w:lineRule="auto"/>
        <w:jc w:val="center"/>
        <w:rPr>
          <w:rFonts w:ascii="Arial" w:eastAsia="Times New Roman" w:hAnsi="Arial" w:cs="Arial"/>
          <w:b/>
          <w:sz w:val="24"/>
          <w:szCs w:val="24"/>
          <w:lang w:eastAsia="pt-BR"/>
        </w:rPr>
      </w:pPr>
    </w:p>
    <w:p w:rsidR="005F775B" w:rsidRPr="0001476F" w:rsidRDefault="005F775B" w:rsidP="005F775B">
      <w:pPr>
        <w:spacing w:line="240" w:lineRule="auto"/>
        <w:jc w:val="center"/>
        <w:rPr>
          <w:rFonts w:ascii="Arial" w:eastAsia="Times New Roman" w:hAnsi="Arial" w:cs="Arial"/>
          <w:b/>
          <w:sz w:val="24"/>
          <w:szCs w:val="24"/>
          <w:lang w:eastAsia="pt-BR"/>
        </w:rPr>
      </w:pPr>
    </w:p>
    <w:p w:rsidR="005F775B" w:rsidRDefault="005F775B" w:rsidP="005F775B">
      <w:pPr>
        <w:spacing w:line="240" w:lineRule="auto"/>
        <w:ind w:left="2832" w:firstLine="708"/>
        <w:rPr>
          <w:rFonts w:ascii="Arial" w:eastAsia="Times New Roman" w:hAnsi="Arial" w:cs="Arial"/>
          <w:sz w:val="24"/>
          <w:szCs w:val="24"/>
          <w:lang w:eastAsia="pt-BR"/>
        </w:rPr>
      </w:pPr>
      <w:r w:rsidRPr="005F775B">
        <w:rPr>
          <w:rFonts w:ascii="Arial" w:eastAsia="Times New Roman" w:hAnsi="Arial" w:cs="Arial"/>
          <w:sz w:val="24"/>
          <w:szCs w:val="24"/>
          <w:lang w:eastAsia="pt-BR"/>
        </w:rPr>
        <w:t>Dispõe sobre a fixação dos subsídios dos Secretários Municipais para a Legislatura 2017/2020 e dá outras providências.</w:t>
      </w:r>
    </w:p>
    <w:p w:rsidR="005F775B" w:rsidRDefault="005F775B" w:rsidP="005F775B">
      <w:pPr>
        <w:spacing w:line="240" w:lineRule="auto"/>
        <w:ind w:left="2832" w:firstLine="708"/>
        <w:rPr>
          <w:rFonts w:ascii="Arial" w:eastAsia="Times New Roman" w:hAnsi="Arial" w:cs="Arial"/>
          <w:sz w:val="24"/>
          <w:szCs w:val="24"/>
          <w:lang w:eastAsia="pt-BR"/>
        </w:rPr>
      </w:pPr>
    </w:p>
    <w:p w:rsidR="005F775B" w:rsidRDefault="005F775B" w:rsidP="005F775B">
      <w:pPr>
        <w:spacing w:line="240" w:lineRule="auto"/>
        <w:ind w:left="2832" w:firstLine="708"/>
        <w:rPr>
          <w:rFonts w:ascii="Arial" w:eastAsia="Times New Roman" w:hAnsi="Arial" w:cs="Arial"/>
          <w:sz w:val="24"/>
          <w:szCs w:val="24"/>
          <w:lang w:eastAsia="pt-BR"/>
        </w:rPr>
      </w:pPr>
    </w:p>
    <w:p w:rsidR="005F775B" w:rsidRDefault="005F775B" w:rsidP="005F775B">
      <w:pPr>
        <w:spacing w:line="240" w:lineRule="auto"/>
        <w:rPr>
          <w:rFonts w:ascii="Arial" w:hAnsi="Arial" w:cs="Arial"/>
          <w:sz w:val="24"/>
          <w:szCs w:val="24"/>
        </w:rPr>
      </w:pPr>
      <w:r w:rsidRPr="005F775B">
        <w:rPr>
          <w:rFonts w:ascii="Arial" w:hAnsi="Arial" w:cs="Arial"/>
          <w:sz w:val="24"/>
          <w:szCs w:val="24"/>
        </w:rPr>
        <w:t xml:space="preserve">Carla Maria </w:t>
      </w:r>
      <w:proofErr w:type="spellStart"/>
      <w:r w:rsidRPr="005F775B">
        <w:rPr>
          <w:rFonts w:ascii="Arial" w:hAnsi="Arial" w:cs="Arial"/>
          <w:sz w:val="24"/>
          <w:szCs w:val="24"/>
        </w:rPr>
        <w:t>Specht</w:t>
      </w:r>
      <w:proofErr w:type="spellEnd"/>
      <w:r w:rsidRPr="005F775B">
        <w:rPr>
          <w:rFonts w:ascii="Arial" w:hAnsi="Arial" w:cs="Arial"/>
          <w:sz w:val="24"/>
          <w:szCs w:val="24"/>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5F775B" w:rsidRPr="005F775B" w:rsidRDefault="005F775B" w:rsidP="005F775B">
      <w:pPr>
        <w:spacing w:line="240" w:lineRule="auto"/>
        <w:rPr>
          <w:rFonts w:ascii="Arial" w:hAnsi="Arial" w:cs="Arial"/>
          <w:sz w:val="24"/>
          <w:szCs w:val="24"/>
        </w:rPr>
      </w:pPr>
    </w:p>
    <w:p w:rsidR="005F775B" w:rsidRPr="005F775B" w:rsidRDefault="005F775B" w:rsidP="005F775B">
      <w:pPr>
        <w:spacing w:line="240" w:lineRule="auto"/>
        <w:rPr>
          <w:rFonts w:ascii="Arial" w:hAnsi="Arial" w:cs="Arial"/>
          <w:sz w:val="24"/>
          <w:szCs w:val="24"/>
        </w:rPr>
      </w:pPr>
    </w:p>
    <w:p w:rsidR="005F775B" w:rsidRDefault="005F775B" w:rsidP="005F775B">
      <w:pPr>
        <w:spacing w:line="240" w:lineRule="auto"/>
        <w:jc w:val="center"/>
        <w:rPr>
          <w:rFonts w:ascii="Arial" w:hAnsi="Arial" w:cs="Arial"/>
          <w:sz w:val="24"/>
          <w:szCs w:val="24"/>
        </w:rPr>
      </w:pPr>
      <w:r>
        <w:rPr>
          <w:rFonts w:ascii="Arial" w:hAnsi="Arial" w:cs="Arial"/>
          <w:sz w:val="24"/>
          <w:szCs w:val="24"/>
        </w:rPr>
        <w:t>LEI</w:t>
      </w:r>
    </w:p>
    <w:p w:rsidR="005F775B" w:rsidRPr="005F775B" w:rsidRDefault="005F775B" w:rsidP="005F775B">
      <w:pPr>
        <w:spacing w:line="240" w:lineRule="auto"/>
        <w:jc w:val="center"/>
        <w:rPr>
          <w:rFonts w:ascii="Arial" w:hAnsi="Arial" w:cs="Arial"/>
          <w:sz w:val="24"/>
          <w:szCs w:val="24"/>
        </w:rPr>
      </w:pPr>
    </w:p>
    <w:p w:rsidR="005F775B" w:rsidRPr="0001476F" w:rsidRDefault="005F775B" w:rsidP="005F775B">
      <w:pPr>
        <w:spacing w:line="240" w:lineRule="auto"/>
        <w:rPr>
          <w:rFonts w:ascii="Arial" w:eastAsia="Times New Roman" w:hAnsi="Arial" w:cs="Arial"/>
          <w:sz w:val="24"/>
          <w:szCs w:val="24"/>
          <w:lang w:eastAsia="pt-BR"/>
        </w:rPr>
      </w:pPr>
    </w:p>
    <w:p w:rsidR="005F775B" w:rsidRPr="0001476F" w:rsidRDefault="005F775B" w:rsidP="005F775B">
      <w:pPr>
        <w:spacing w:line="240" w:lineRule="auto"/>
        <w:ind w:firstLine="708"/>
        <w:rPr>
          <w:rFonts w:ascii="Arial" w:eastAsia="Times New Roman" w:hAnsi="Arial" w:cs="Arial"/>
          <w:sz w:val="24"/>
          <w:szCs w:val="24"/>
          <w:lang w:eastAsia="pt-BR"/>
        </w:rPr>
      </w:pPr>
      <w:r w:rsidRPr="0001476F">
        <w:rPr>
          <w:rFonts w:ascii="Arial" w:eastAsia="Times New Roman" w:hAnsi="Arial" w:cs="Arial"/>
          <w:b/>
          <w:sz w:val="24"/>
          <w:szCs w:val="24"/>
          <w:lang w:eastAsia="pt-BR"/>
        </w:rPr>
        <w:t>Art. 1°</w:t>
      </w:r>
      <w:r w:rsidRPr="0001476F">
        <w:rPr>
          <w:rFonts w:ascii="Arial" w:eastAsia="Times New Roman" w:hAnsi="Arial" w:cs="Arial"/>
          <w:sz w:val="24"/>
          <w:szCs w:val="24"/>
          <w:lang w:eastAsia="pt-BR"/>
        </w:rPr>
        <w:t xml:space="preserve"> - Os ocupantes de cargos em comissão de Secretários Municipais perceberão subsídios mensais no valor de R$ 4.536,96 (Quatro mil quinhentos e trinta e seis reais com noventa e seis centavos) a partir de 1° de janeiro de 2017.</w:t>
      </w:r>
    </w:p>
    <w:p w:rsidR="005F775B" w:rsidRPr="0001476F" w:rsidRDefault="005F775B" w:rsidP="005F775B">
      <w:pPr>
        <w:spacing w:line="240" w:lineRule="auto"/>
        <w:ind w:firstLine="708"/>
        <w:rPr>
          <w:rFonts w:ascii="Arial" w:eastAsia="Times New Roman" w:hAnsi="Arial" w:cs="Arial"/>
          <w:sz w:val="24"/>
          <w:szCs w:val="24"/>
          <w:lang w:eastAsia="pt-BR"/>
        </w:rPr>
      </w:pPr>
    </w:p>
    <w:p w:rsidR="005F775B" w:rsidRPr="0001476F" w:rsidRDefault="005F775B" w:rsidP="005F775B">
      <w:pPr>
        <w:spacing w:line="240" w:lineRule="auto"/>
        <w:ind w:firstLine="708"/>
        <w:rPr>
          <w:rFonts w:ascii="Arial" w:eastAsia="Times New Roman" w:hAnsi="Arial" w:cs="Arial"/>
          <w:sz w:val="24"/>
          <w:szCs w:val="24"/>
          <w:lang w:eastAsia="pt-BR"/>
        </w:rPr>
      </w:pPr>
      <w:r w:rsidRPr="0001476F">
        <w:rPr>
          <w:rFonts w:ascii="Arial" w:eastAsia="Times New Roman" w:hAnsi="Arial" w:cs="Arial"/>
          <w:b/>
          <w:sz w:val="24"/>
          <w:szCs w:val="24"/>
          <w:lang w:eastAsia="pt-BR"/>
        </w:rPr>
        <w:t>Art. 2°</w:t>
      </w:r>
      <w:r w:rsidRPr="0001476F">
        <w:rPr>
          <w:rFonts w:ascii="Arial" w:eastAsia="Times New Roman" w:hAnsi="Arial" w:cs="Arial"/>
          <w:sz w:val="24"/>
          <w:szCs w:val="24"/>
          <w:lang w:eastAsia="pt-BR"/>
        </w:rPr>
        <w:t xml:space="preserve"> - O valor dos subsídios, fixado no artigo anterior, somente será reajustado por meio de Lei específica de iniciativa da Câmara Municipal, na mesma data e no mesmo índice em que for procedida a revisão geral de remuneração dos servidores do Município, conforme inciso X, do artigo 37, da Constituição Federal.</w:t>
      </w:r>
    </w:p>
    <w:p w:rsidR="005F775B" w:rsidRPr="0001476F" w:rsidRDefault="005F775B" w:rsidP="005F775B">
      <w:pPr>
        <w:spacing w:line="240" w:lineRule="auto"/>
        <w:ind w:firstLine="708"/>
        <w:rPr>
          <w:rFonts w:ascii="Arial" w:eastAsia="Times New Roman" w:hAnsi="Arial" w:cs="Arial"/>
          <w:sz w:val="24"/>
          <w:szCs w:val="24"/>
          <w:lang w:eastAsia="pt-BR"/>
        </w:rPr>
      </w:pPr>
    </w:p>
    <w:p w:rsidR="005F775B" w:rsidRPr="0001476F" w:rsidRDefault="005F775B" w:rsidP="005F775B">
      <w:pPr>
        <w:spacing w:line="240" w:lineRule="auto"/>
        <w:ind w:firstLine="708"/>
        <w:rPr>
          <w:rFonts w:ascii="Arial" w:eastAsia="Times New Roman" w:hAnsi="Arial" w:cs="Arial"/>
          <w:sz w:val="24"/>
          <w:szCs w:val="24"/>
          <w:lang w:eastAsia="pt-BR"/>
        </w:rPr>
      </w:pPr>
      <w:r w:rsidRPr="0001476F">
        <w:rPr>
          <w:rFonts w:ascii="Arial" w:eastAsia="Times New Roman" w:hAnsi="Arial" w:cs="Arial"/>
          <w:b/>
          <w:sz w:val="24"/>
          <w:szCs w:val="24"/>
          <w:lang w:eastAsia="pt-BR"/>
        </w:rPr>
        <w:t>Parágrafo Único</w:t>
      </w:r>
      <w:r w:rsidRPr="0001476F">
        <w:rPr>
          <w:rFonts w:ascii="Arial" w:eastAsia="Times New Roman" w:hAnsi="Arial" w:cs="Arial"/>
          <w:sz w:val="24"/>
          <w:szCs w:val="24"/>
          <w:lang w:eastAsia="pt-BR"/>
        </w:rPr>
        <w:t xml:space="preserve"> – No primeiro ano de mandato, o índice revisional será proporcional ao número de meses transcorridos do início da legislatura até a sua concessão.</w:t>
      </w:r>
    </w:p>
    <w:p w:rsidR="005F775B" w:rsidRPr="0001476F" w:rsidRDefault="005F775B" w:rsidP="005F775B">
      <w:pPr>
        <w:spacing w:line="240" w:lineRule="auto"/>
        <w:ind w:firstLine="708"/>
        <w:rPr>
          <w:rFonts w:ascii="Arial" w:eastAsia="Times New Roman" w:hAnsi="Arial" w:cs="Arial"/>
          <w:sz w:val="24"/>
          <w:szCs w:val="24"/>
          <w:lang w:eastAsia="pt-BR"/>
        </w:rPr>
      </w:pPr>
    </w:p>
    <w:p w:rsidR="005F775B" w:rsidRPr="0001476F" w:rsidRDefault="005F775B" w:rsidP="005F775B">
      <w:pPr>
        <w:spacing w:line="240" w:lineRule="auto"/>
        <w:ind w:firstLine="708"/>
        <w:rPr>
          <w:rFonts w:ascii="Arial" w:eastAsia="Times New Roman" w:hAnsi="Arial" w:cs="Arial"/>
          <w:sz w:val="24"/>
          <w:szCs w:val="24"/>
          <w:lang w:eastAsia="pt-BR"/>
        </w:rPr>
      </w:pPr>
      <w:r w:rsidRPr="0001476F">
        <w:rPr>
          <w:rFonts w:ascii="Arial" w:eastAsia="Times New Roman" w:hAnsi="Arial" w:cs="Arial"/>
          <w:b/>
          <w:sz w:val="24"/>
          <w:szCs w:val="24"/>
          <w:lang w:eastAsia="pt-BR"/>
        </w:rPr>
        <w:t>Art. 3°</w:t>
      </w:r>
      <w:r w:rsidRPr="0001476F">
        <w:rPr>
          <w:rFonts w:ascii="Arial" w:eastAsia="Times New Roman" w:hAnsi="Arial" w:cs="Arial"/>
          <w:sz w:val="24"/>
          <w:szCs w:val="24"/>
          <w:lang w:eastAsia="pt-BR"/>
        </w:rPr>
        <w:t xml:space="preserve"> - Aplicam-se a estes agentes político-administrativos, no que </w:t>
      </w:r>
      <w:proofErr w:type="gramStart"/>
      <w:r w:rsidRPr="0001476F">
        <w:rPr>
          <w:rFonts w:ascii="Arial" w:eastAsia="Times New Roman" w:hAnsi="Arial" w:cs="Arial"/>
          <w:sz w:val="24"/>
          <w:szCs w:val="24"/>
          <w:lang w:eastAsia="pt-BR"/>
        </w:rPr>
        <w:t>couber</w:t>
      </w:r>
      <w:proofErr w:type="gramEnd"/>
      <w:r w:rsidRPr="0001476F">
        <w:rPr>
          <w:rFonts w:ascii="Arial" w:eastAsia="Times New Roman" w:hAnsi="Arial" w:cs="Arial"/>
          <w:sz w:val="24"/>
          <w:szCs w:val="24"/>
          <w:lang w:eastAsia="pt-BR"/>
        </w:rPr>
        <w:t>, as normas estatutárias especialmente o direito a férias e ao 13°, remuneração nas mesmas condições em que estas vantagens forem pagas aos servidores, excetuadas as relativas à seguridade social.</w:t>
      </w:r>
    </w:p>
    <w:p w:rsidR="005F775B" w:rsidRPr="0001476F" w:rsidRDefault="005F775B" w:rsidP="005F775B">
      <w:pPr>
        <w:spacing w:line="240" w:lineRule="auto"/>
        <w:ind w:firstLine="708"/>
        <w:rPr>
          <w:rFonts w:ascii="Arial" w:eastAsia="Times New Roman" w:hAnsi="Arial" w:cs="Arial"/>
          <w:sz w:val="24"/>
          <w:szCs w:val="24"/>
          <w:lang w:eastAsia="pt-BR"/>
        </w:rPr>
      </w:pPr>
    </w:p>
    <w:p w:rsidR="005F775B" w:rsidRDefault="005F775B" w:rsidP="005F775B">
      <w:pPr>
        <w:spacing w:line="240" w:lineRule="auto"/>
        <w:ind w:firstLine="708"/>
        <w:rPr>
          <w:rFonts w:ascii="Arial" w:eastAsia="Times New Roman" w:hAnsi="Arial" w:cs="Arial"/>
          <w:sz w:val="24"/>
          <w:szCs w:val="24"/>
          <w:lang w:eastAsia="pt-BR"/>
        </w:rPr>
      </w:pPr>
      <w:r w:rsidRPr="0001476F">
        <w:rPr>
          <w:rFonts w:ascii="Arial" w:eastAsia="Times New Roman" w:hAnsi="Arial" w:cs="Arial"/>
          <w:b/>
          <w:sz w:val="24"/>
          <w:szCs w:val="24"/>
          <w:lang w:eastAsia="pt-BR"/>
        </w:rPr>
        <w:t>Art. 4°</w:t>
      </w:r>
      <w:r w:rsidRPr="0001476F">
        <w:rPr>
          <w:rFonts w:ascii="Arial" w:eastAsia="Times New Roman" w:hAnsi="Arial" w:cs="Arial"/>
          <w:sz w:val="24"/>
          <w:szCs w:val="24"/>
          <w:lang w:eastAsia="pt-BR"/>
        </w:rPr>
        <w:t xml:space="preserve"> - As despesas desta Lei serão suportadas pelas dotações orçamentárias próprias.</w:t>
      </w:r>
    </w:p>
    <w:p w:rsidR="005F775B" w:rsidRDefault="005F775B" w:rsidP="005F775B">
      <w:pPr>
        <w:spacing w:line="240" w:lineRule="auto"/>
        <w:ind w:firstLine="708"/>
        <w:rPr>
          <w:rFonts w:ascii="Arial" w:eastAsia="Times New Roman" w:hAnsi="Arial" w:cs="Arial"/>
          <w:sz w:val="24"/>
          <w:szCs w:val="24"/>
          <w:lang w:eastAsia="pt-BR"/>
        </w:rPr>
      </w:pPr>
    </w:p>
    <w:p w:rsidR="005F775B" w:rsidRPr="0001476F" w:rsidRDefault="005F775B" w:rsidP="005F775B">
      <w:pPr>
        <w:spacing w:line="240" w:lineRule="auto"/>
        <w:ind w:firstLine="708"/>
        <w:rPr>
          <w:rFonts w:ascii="Arial" w:eastAsia="Times New Roman" w:hAnsi="Arial" w:cs="Arial"/>
          <w:sz w:val="24"/>
          <w:szCs w:val="24"/>
          <w:lang w:eastAsia="pt-BR"/>
        </w:rPr>
      </w:pPr>
    </w:p>
    <w:p w:rsidR="005F775B" w:rsidRPr="0001476F" w:rsidRDefault="005F775B" w:rsidP="005F775B">
      <w:pPr>
        <w:spacing w:line="240" w:lineRule="auto"/>
        <w:ind w:firstLine="708"/>
        <w:rPr>
          <w:rFonts w:ascii="Arial" w:eastAsia="Times New Roman" w:hAnsi="Arial" w:cs="Arial"/>
          <w:sz w:val="24"/>
          <w:szCs w:val="24"/>
          <w:lang w:eastAsia="pt-BR"/>
        </w:rPr>
      </w:pPr>
    </w:p>
    <w:p w:rsidR="005F775B" w:rsidRPr="0001476F" w:rsidRDefault="005F775B" w:rsidP="005F775B">
      <w:pPr>
        <w:spacing w:line="240" w:lineRule="auto"/>
        <w:ind w:firstLine="708"/>
        <w:rPr>
          <w:rFonts w:ascii="Arial" w:eastAsia="Times New Roman" w:hAnsi="Arial" w:cs="Arial"/>
          <w:sz w:val="24"/>
          <w:szCs w:val="24"/>
          <w:lang w:eastAsia="pt-BR"/>
        </w:rPr>
      </w:pPr>
      <w:r w:rsidRPr="0001476F">
        <w:rPr>
          <w:rFonts w:ascii="Arial" w:eastAsia="Times New Roman" w:hAnsi="Arial" w:cs="Arial"/>
          <w:b/>
          <w:sz w:val="24"/>
          <w:szCs w:val="24"/>
          <w:lang w:eastAsia="pt-BR"/>
        </w:rPr>
        <w:lastRenderedPageBreak/>
        <w:t>Art. 5°</w:t>
      </w:r>
      <w:r w:rsidRPr="0001476F">
        <w:rPr>
          <w:rFonts w:ascii="Arial" w:eastAsia="Times New Roman" w:hAnsi="Arial" w:cs="Arial"/>
          <w:sz w:val="24"/>
          <w:szCs w:val="24"/>
          <w:lang w:eastAsia="pt-BR"/>
        </w:rPr>
        <w:t xml:space="preserve"> - Esta Lei entra em vigor na data de sua publicação, gerando efeitos a partir de 1° de janeiro de 2017.</w:t>
      </w:r>
    </w:p>
    <w:p w:rsidR="005F775B" w:rsidRPr="0001476F" w:rsidRDefault="005F775B" w:rsidP="005F775B">
      <w:pPr>
        <w:spacing w:line="240" w:lineRule="auto"/>
        <w:rPr>
          <w:rFonts w:ascii="Arial" w:eastAsia="Times New Roman" w:hAnsi="Arial" w:cs="Arial"/>
          <w:sz w:val="24"/>
          <w:szCs w:val="24"/>
          <w:lang w:eastAsia="pt-BR"/>
        </w:rPr>
      </w:pPr>
    </w:p>
    <w:p w:rsidR="005F775B" w:rsidRPr="003421EB" w:rsidRDefault="005F775B" w:rsidP="005F775B">
      <w:pPr>
        <w:spacing w:line="240" w:lineRule="auto"/>
        <w:ind w:firstLine="708"/>
        <w:rPr>
          <w:rFonts w:ascii="Arial" w:hAnsi="Arial" w:cs="Arial"/>
        </w:rPr>
      </w:pPr>
      <w:r w:rsidRPr="003421EB">
        <w:rPr>
          <w:rFonts w:ascii="Arial" w:hAnsi="Arial" w:cs="Arial"/>
        </w:rPr>
        <w:t>GABINETE DA PREFEITA MUNICIPAL DE SALVADOR DO SUL,</w:t>
      </w:r>
      <w:r>
        <w:rPr>
          <w:rFonts w:ascii="Arial" w:hAnsi="Arial" w:cs="Arial"/>
        </w:rPr>
        <w:t xml:space="preserve"> 03 de agosto</w:t>
      </w:r>
      <w:proofErr w:type="gramStart"/>
      <w:r>
        <w:rPr>
          <w:rFonts w:ascii="Arial" w:hAnsi="Arial" w:cs="Arial"/>
        </w:rPr>
        <w:t xml:space="preserve"> </w:t>
      </w:r>
      <w:r w:rsidRPr="003421EB">
        <w:rPr>
          <w:rFonts w:ascii="Arial" w:hAnsi="Arial" w:cs="Arial"/>
        </w:rPr>
        <w:t xml:space="preserve"> </w:t>
      </w:r>
      <w:proofErr w:type="gramEnd"/>
      <w:r w:rsidRPr="003421EB">
        <w:rPr>
          <w:rFonts w:ascii="Arial" w:hAnsi="Arial" w:cs="Arial"/>
        </w:rPr>
        <w:t>de 201</w:t>
      </w:r>
      <w:r>
        <w:rPr>
          <w:rFonts w:ascii="Arial" w:hAnsi="Arial" w:cs="Arial"/>
        </w:rPr>
        <w:t>6</w:t>
      </w:r>
      <w:r w:rsidRPr="003421EB">
        <w:rPr>
          <w:rFonts w:ascii="Arial" w:hAnsi="Arial" w:cs="Arial"/>
        </w:rPr>
        <w:t>.</w:t>
      </w:r>
    </w:p>
    <w:p w:rsidR="005F775B" w:rsidRPr="003421EB" w:rsidRDefault="005F775B" w:rsidP="005F775B">
      <w:pPr>
        <w:rPr>
          <w:rFonts w:ascii="Arial" w:hAnsi="Arial" w:cs="Arial"/>
        </w:rPr>
      </w:pPr>
    </w:p>
    <w:p w:rsidR="005F775B" w:rsidRPr="003421EB" w:rsidRDefault="005F775B" w:rsidP="005F775B">
      <w:pPr>
        <w:spacing w:line="240" w:lineRule="auto"/>
        <w:jc w:val="right"/>
        <w:rPr>
          <w:rFonts w:ascii="Arial" w:hAnsi="Arial" w:cs="Arial"/>
        </w:rPr>
      </w:pPr>
      <w:bookmarkStart w:id="0" w:name="_GoBack"/>
      <w:bookmarkEnd w:id="0"/>
      <w:r w:rsidRPr="003421EB">
        <w:rPr>
          <w:rFonts w:ascii="Arial" w:hAnsi="Arial" w:cs="Arial"/>
        </w:rPr>
        <w:t>CARLA MARIA SPECHT</w:t>
      </w:r>
    </w:p>
    <w:p w:rsidR="005F775B" w:rsidRPr="003421EB" w:rsidRDefault="005F775B" w:rsidP="005F775B">
      <w:pPr>
        <w:spacing w:line="240" w:lineRule="auto"/>
        <w:jc w:val="right"/>
        <w:rPr>
          <w:rFonts w:ascii="Arial" w:hAnsi="Arial" w:cs="Arial"/>
        </w:rPr>
      </w:pPr>
      <w:r w:rsidRPr="003421EB">
        <w:rPr>
          <w:rFonts w:ascii="Arial" w:hAnsi="Arial" w:cs="Arial"/>
        </w:rPr>
        <w:t>Prefeita Municipal</w:t>
      </w:r>
    </w:p>
    <w:p w:rsidR="005F775B" w:rsidRDefault="005F775B" w:rsidP="005F775B">
      <w:pPr>
        <w:spacing w:line="240" w:lineRule="auto"/>
        <w:rPr>
          <w:rFonts w:ascii="Arial" w:hAnsi="Arial" w:cs="Arial"/>
          <w:sz w:val="24"/>
          <w:szCs w:val="24"/>
        </w:rPr>
      </w:pPr>
    </w:p>
    <w:p w:rsidR="005F775B" w:rsidRDefault="005F775B" w:rsidP="005F775B">
      <w:pPr>
        <w:spacing w:line="240" w:lineRule="auto"/>
        <w:rPr>
          <w:rFonts w:ascii="Arial" w:hAnsi="Arial" w:cs="Arial"/>
          <w:sz w:val="24"/>
          <w:szCs w:val="24"/>
        </w:rPr>
      </w:pPr>
    </w:p>
    <w:p w:rsidR="009D602C" w:rsidRDefault="009D602C" w:rsidP="009D602C">
      <w:pPr>
        <w:spacing w:line="240" w:lineRule="auto"/>
        <w:rPr>
          <w:rFonts w:ascii="Arial" w:hAnsi="Arial" w:cs="Arial"/>
        </w:rPr>
      </w:pPr>
      <w:r>
        <w:rPr>
          <w:rFonts w:ascii="Arial" w:hAnsi="Arial" w:cs="Arial"/>
        </w:rPr>
        <w:t>Registre-se e publique-se:</w:t>
      </w:r>
    </w:p>
    <w:p w:rsidR="009D602C" w:rsidRDefault="009D602C" w:rsidP="009D602C">
      <w:pPr>
        <w:spacing w:line="240" w:lineRule="auto"/>
        <w:rPr>
          <w:rFonts w:ascii="Arial" w:hAnsi="Arial" w:cs="Arial"/>
        </w:rPr>
      </w:pPr>
    </w:p>
    <w:p w:rsidR="009D602C" w:rsidRDefault="009D602C" w:rsidP="009D602C">
      <w:pPr>
        <w:spacing w:line="240" w:lineRule="auto"/>
        <w:rPr>
          <w:rFonts w:ascii="Arial" w:hAnsi="Arial" w:cs="Arial"/>
        </w:rPr>
      </w:pPr>
      <w:proofErr w:type="spellStart"/>
      <w:r>
        <w:rPr>
          <w:rFonts w:ascii="Arial" w:hAnsi="Arial" w:cs="Arial"/>
        </w:rPr>
        <w:t>Clarina</w:t>
      </w:r>
      <w:proofErr w:type="spellEnd"/>
      <w:r>
        <w:rPr>
          <w:rFonts w:ascii="Arial" w:hAnsi="Arial" w:cs="Arial"/>
        </w:rPr>
        <w:t xml:space="preserve"> </w:t>
      </w:r>
      <w:proofErr w:type="spellStart"/>
      <w:r>
        <w:rPr>
          <w:rFonts w:ascii="Arial" w:hAnsi="Arial" w:cs="Arial"/>
        </w:rPr>
        <w:t>Elisabeta</w:t>
      </w:r>
      <w:proofErr w:type="spellEnd"/>
      <w:r>
        <w:rPr>
          <w:rFonts w:ascii="Arial" w:hAnsi="Arial" w:cs="Arial"/>
        </w:rPr>
        <w:t xml:space="preserve"> Klein</w:t>
      </w:r>
    </w:p>
    <w:p w:rsidR="009D602C" w:rsidRDefault="009D602C" w:rsidP="009D602C">
      <w:pPr>
        <w:spacing w:line="240" w:lineRule="auto"/>
        <w:rPr>
          <w:rFonts w:ascii="Arial" w:hAnsi="Arial" w:cs="Arial"/>
        </w:rPr>
      </w:pPr>
      <w:r>
        <w:rPr>
          <w:rFonts w:ascii="Arial" w:hAnsi="Arial" w:cs="Arial"/>
        </w:rPr>
        <w:t>Secretária Municipal da Administração e Planejamento</w:t>
      </w:r>
    </w:p>
    <w:p w:rsidR="005F775B" w:rsidRPr="005F775B" w:rsidRDefault="005F775B" w:rsidP="005F775B">
      <w:pPr>
        <w:spacing w:line="240" w:lineRule="auto"/>
        <w:rPr>
          <w:rFonts w:ascii="Arial" w:hAnsi="Arial" w:cs="Arial"/>
          <w:sz w:val="24"/>
          <w:szCs w:val="24"/>
        </w:rPr>
      </w:pPr>
    </w:p>
    <w:p w:rsidR="005F775B" w:rsidRDefault="005F775B" w:rsidP="005F775B">
      <w:pPr>
        <w:spacing w:line="240" w:lineRule="auto"/>
        <w:rPr>
          <w:rFonts w:ascii="Arial" w:hAnsi="Arial" w:cs="Arial"/>
          <w:sz w:val="24"/>
          <w:szCs w:val="24"/>
        </w:rPr>
      </w:pPr>
    </w:p>
    <w:p w:rsidR="005F775B" w:rsidRDefault="005F775B" w:rsidP="005F775B">
      <w:pPr>
        <w:spacing w:line="240" w:lineRule="auto"/>
        <w:rPr>
          <w:rFonts w:ascii="Arial" w:hAnsi="Arial" w:cs="Arial"/>
          <w:sz w:val="24"/>
          <w:szCs w:val="24"/>
        </w:rPr>
      </w:pPr>
    </w:p>
    <w:p w:rsidR="005F775B" w:rsidRDefault="005F775B" w:rsidP="005F775B">
      <w:pPr>
        <w:spacing w:line="240" w:lineRule="auto"/>
        <w:rPr>
          <w:rFonts w:ascii="Arial" w:hAnsi="Arial" w:cs="Arial"/>
          <w:sz w:val="24"/>
          <w:szCs w:val="24"/>
        </w:rPr>
      </w:pPr>
    </w:p>
    <w:p w:rsidR="005F775B" w:rsidRPr="00FB1CE9" w:rsidRDefault="005F775B" w:rsidP="005F775B">
      <w:pPr>
        <w:spacing w:line="240" w:lineRule="auto"/>
        <w:rPr>
          <w:rFonts w:ascii="Arial" w:hAnsi="Arial" w:cs="Arial"/>
          <w:sz w:val="24"/>
          <w:szCs w:val="24"/>
        </w:rPr>
      </w:pPr>
    </w:p>
    <w:p w:rsidR="005F775B" w:rsidRPr="00FB1CE9" w:rsidRDefault="005F775B" w:rsidP="005F775B">
      <w:pPr>
        <w:spacing w:line="240" w:lineRule="auto"/>
        <w:rPr>
          <w:rFonts w:ascii="Arial" w:hAnsi="Arial" w:cs="Arial"/>
          <w:sz w:val="24"/>
          <w:szCs w:val="24"/>
        </w:rPr>
      </w:pPr>
    </w:p>
    <w:p w:rsidR="005F775B" w:rsidRPr="00FB1CE9" w:rsidRDefault="005F775B" w:rsidP="005F775B">
      <w:pPr>
        <w:pStyle w:val="NormalWeb"/>
        <w:jc w:val="both"/>
        <w:rPr>
          <w:rFonts w:ascii="Arial" w:hAnsi="Arial" w:cs="Arial"/>
        </w:rPr>
      </w:pPr>
    </w:p>
    <w:p w:rsidR="00447AB1" w:rsidRDefault="00447AB1" w:rsidP="005F775B">
      <w:pPr>
        <w:spacing w:line="240" w:lineRule="auto"/>
      </w:pPr>
    </w:p>
    <w:sectPr w:rsidR="00447AB1" w:rsidSect="00AE2852">
      <w:pgSz w:w="11906" w:h="16838"/>
      <w:pgMar w:top="3402"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75B"/>
    <w:rsid w:val="00447AB1"/>
    <w:rsid w:val="005F775B"/>
    <w:rsid w:val="009D602C"/>
    <w:rsid w:val="00D21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75B"/>
    <w:pPr>
      <w:spacing w:after="0" w:line="360" w:lineRule="auto"/>
      <w:jc w:val="both"/>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F775B"/>
    <w:pPr>
      <w:spacing w:before="100" w:beforeAutospacing="1" w:after="100" w:afterAutospacing="1" w:line="240" w:lineRule="auto"/>
      <w:jc w:val="left"/>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75B"/>
    <w:pPr>
      <w:spacing w:after="0" w:line="360" w:lineRule="auto"/>
      <w:jc w:val="both"/>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F775B"/>
    <w:pPr>
      <w:spacing w:before="100" w:beforeAutospacing="1" w:after="100" w:afterAutospacing="1" w:line="240" w:lineRule="auto"/>
      <w:jc w:val="left"/>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77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9</TotalTime>
  <Pages>2</Pages>
  <Words>293</Words>
  <Characters>1584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assessora</cp:lastModifiedBy>
  <cp:revision>2</cp:revision>
  <cp:lastPrinted>2016-08-04T18:56:00Z</cp:lastPrinted>
  <dcterms:created xsi:type="dcterms:W3CDTF">2016-08-04T17:53:00Z</dcterms:created>
  <dcterms:modified xsi:type="dcterms:W3CDTF">2016-08-04T18:57:00Z</dcterms:modified>
</cp:coreProperties>
</file>