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59" w:rsidRDefault="00CA1F59" w:rsidP="00CA1F5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A1F59" w:rsidRDefault="00CA1F59" w:rsidP="00CA1F5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A1F59" w:rsidRDefault="00CA1F59" w:rsidP="00CA1F5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C2301"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3416 DE 12</w:t>
      </w:r>
      <w:r>
        <w:rPr>
          <w:rFonts w:ascii="Calibri" w:hAnsi="Calibri" w:cs="Calibri"/>
          <w:b/>
          <w:sz w:val="22"/>
          <w:szCs w:val="22"/>
        </w:rPr>
        <w:t xml:space="preserve"> DE MARÇO</w:t>
      </w:r>
      <w:r w:rsidRPr="006C2301">
        <w:rPr>
          <w:rFonts w:ascii="Calibri" w:hAnsi="Calibri" w:cs="Calibri"/>
          <w:b/>
          <w:sz w:val="22"/>
          <w:szCs w:val="22"/>
        </w:rPr>
        <w:t xml:space="preserve"> DE 2019.</w:t>
      </w:r>
    </w:p>
    <w:p w:rsidR="00CA1F59" w:rsidRPr="006C2301" w:rsidRDefault="00CA1F59" w:rsidP="00CA1F5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A1F59" w:rsidRPr="006C2301" w:rsidRDefault="00CA1F59" w:rsidP="00CA1F59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 w:rsidRPr="006C2301"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R$ 25.727,11 (vinte e cinco mil setecentos e vinte e sete reais e onze centavos). </w:t>
      </w: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A1F59" w:rsidRDefault="00CA1F59" w:rsidP="00CA1F59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CA1F59" w:rsidRDefault="00CA1F59" w:rsidP="00CA1F59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</w:p>
    <w:p w:rsidR="00CA1F59" w:rsidRPr="00985FDC" w:rsidRDefault="00CA1F59" w:rsidP="00CA1F59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CA1F59" w:rsidRDefault="00CA1F59" w:rsidP="00CA1F59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spacing w:line="276" w:lineRule="auto"/>
        <w:ind w:left="-567" w:right="-285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CA1F59" w:rsidRDefault="00CA1F59" w:rsidP="00CA1F59">
      <w:pPr>
        <w:spacing w:line="276" w:lineRule="auto"/>
        <w:ind w:left="-567" w:right="-285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ind w:left="-567" w:right="-285" w:firstLine="567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08 – Secretaria Municipal de Saúde e Ação Social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01 – Fundo Municipal de Saúde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10 - Saúde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301 – Atenção Básica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0111 – Atenção Básica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C2301">
        <w:rPr>
          <w:rFonts w:ascii="Calibri" w:hAnsi="Calibri" w:cs="Calibri"/>
          <w:b/>
          <w:sz w:val="22"/>
          <w:szCs w:val="22"/>
        </w:rPr>
        <w:t>2.173 – Programa Saúde Bucal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4.4.9.0.52.00.00-Equipamentos e Material Permanente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R$ 25.727,11 (recurso 4505-Investimento Atenção Básica)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C2301">
        <w:rPr>
          <w:rFonts w:ascii="Calibri" w:hAnsi="Calibri" w:cs="Calibri"/>
          <w:b/>
          <w:sz w:val="22"/>
          <w:szCs w:val="22"/>
        </w:rPr>
        <w:t>Total: R$ 25.727,11 (vinte e cinco mil setecentos e vinte e sete reais e onze centavos)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ind w:left="-567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Art. 2º Servirá de recurso para a cobertura dos Créditos abertos pelo artigo anterior: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I - o superávit do recurso 4505 – Investimento Atenção Básica, no valor de R$ 25.727,11 (vinte e cinco mil setecentos e vinte e sete reais e onze centavos);</w:t>
      </w: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C2301">
        <w:rPr>
          <w:rFonts w:ascii="Calibri" w:hAnsi="Calibri" w:cs="Calibri"/>
          <w:b/>
          <w:sz w:val="22"/>
          <w:szCs w:val="22"/>
        </w:rPr>
        <w:t>Total: R$ 25.727,11 (vinte e cinco mil setecentos e vint</w:t>
      </w:r>
      <w:r>
        <w:rPr>
          <w:rFonts w:ascii="Calibri" w:hAnsi="Calibri" w:cs="Calibri"/>
          <w:b/>
          <w:sz w:val="22"/>
          <w:szCs w:val="22"/>
        </w:rPr>
        <w:t>e e sete reais e onze centavos)</w:t>
      </w: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A1F59" w:rsidRDefault="00CA1F59" w:rsidP="00CA1F59">
      <w:pPr>
        <w:spacing w:line="276" w:lineRule="auto"/>
        <w:ind w:left="-567"/>
        <w:jc w:val="both"/>
        <w:rPr>
          <w:rFonts w:ascii="Calibri" w:hAnsi="Calibri" w:cs="Calibri"/>
          <w:b/>
          <w:sz w:val="22"/>
          <w:szCs w:val="22"/>
        </w:rPr>
      </w:pPr>
    </w:p>
    <w:p w:rsidR="00CA1F59" w:rsidRPr="00CA1F59" w:rsidRDefault="00CA1F59" w:rsidP="00CA1F59">
      <w:pPr>
        <w:spacing w:line="276" w:lineRule="auto"/>
        <w:ind w:left="-567"/>
        <w:jc w:val="both"/>
        <w:rPr>
          <w:rFonts w:ascii="Calibri" w:hAnsi="Calibri" w:cs="Calibri"/>
          <w:b/>
          <w:sz w:val="22"/>
          <w:szCs w:val="22"/>
        </w:rPr>
      </w:pPr>
      <w:r w:rsidRPr="006C2301"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6C2301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DE MARÇO </w:t>
      </w:r>
      <w:r w:rsidRPr="006C2301">
        <w:rPr>
          <w:rFonts w:ascii="Calibri" w:hAnsi="Calibri" w:cs="Calibri"/>
          <w:sz w:val="22"/>
          <w:szCs w:val="22"/>
        </w:rPr>
        <w:t>DE 2019.</w:t>
      </w:r>
    </w:p>
    <w:p w:rsidR="00CA1F59" w:rsidRPr="006C2301" w:rsidRDefault="00CA1F59" w:rsidP="00CA1F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1F59" w:rsidRPr="006C2301" w:rsidRDefault="00CA1F59" w:rsidP="00CA1F5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CA1F59" w:rsidRDefault="00CA1F59" w:rsidP="00CA1F59">
      <w:pPr>
        <w:ind w:left="2124" w:firstLine="708"/>
        <w:rPr>
          <w:rFonts w:ascii="Calibri" w:hAnsi="Calibri" w:cs="Arial"/>
          <w:sz w:val="22"/>
          <w:szCs w:val="22"/>
        </w:rPr>
      </w:pPr>
    </w:p>
    <w:p w:rsidR="00CA1F59" w:rsidRDefault="00CA1F59" w:rsidP="00CA1F59">
      <w:pPr>
        <w:ind w:left="2124" w:firstLine="708"/>
        <w:rPr>
          <w:rFonts w:ascii="Calibri" w:hAnsi="Calibri" w:cs="Arial"/>
          <w:sz w:val="22"/>
          <w:szCs w:val="22"/>
        </w:rPr>
      </w:pPr>
    </w:p>
    <w:p w:rsidR="00CA1F59" w:rsidRPr="006C2301" w:rsidRDefault="00CA1F59" w:rsidP="00CA1F59">
      <w:pPr>
        <w:ind w:left="2124" w:firstLine="708"/>
        <w:rPr>
          <w:rFonts w:ascii="Calibri" w:hAnsi="Calibri" w:cs="Arial"/>
          <w:sz w:val="22"/>
          <w:szCs w:val="22"/>
        </w:rPr>
      </w:pPr>
    </w:p>
    <w:p w:rsidR="00CA1F59" w:rsidRPr="006C2301" w:rsidRDefault="00CA1F59" w:rsidP="00CA1F59">
      <w:pPr>
        <w:ind w:left="2124" w:firstLine="708"/>
        <w:rPr>
          <w:rFonts w:ascii="Calibri" w:hAnsi="Calibri" w:cs="Arial"/>
          <w:sz w:val="22"/>
          <w:szCs w:val="22"/>
        </w:rPr>
      </w:pPr>
    </w:p>
    <w:p w:rsidR="00CA1F59" w:rsidRPr="006C2301" w:rsidRDefault="00CA1F59" w:rsidP="00CA1F59">
      <w:pPr>
        <w:ind w:left="2124" w:firstLine="708"/>
        <w:rPr>
          <w:rFonts w:ascii="Calibri" w:hAnsi="Calibri" w:cs="Arial"/>
          <w:sz w:val="22"/>
          <w:szCs w:val="22"/>
        </w:rPr>
      </w:pPr>
      <w:r w:rsidRPr="006C2301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6C2301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CA1F59" w:rsidRPr="006C2301" w:rsidRDefault="00CA1F59" w:rsidP="00CA1F59">
      <w:pPr>
        <w:rPr>
          <w:rFonts w:ascii="Calibri" w:hAnsi="Calibri"/>
          <w:sz w:val="22"/>
          <w:szCs w:val="22"/>
        </w:rPr>
      </w:pPr>
    </w:p>
    <w:p w:rsidR="004653E2" w:rsidRDefault="004653E2"/>
    <w:p w:rsidR="00CA1F59" w:rsidRDefault="00CA1F59"/>
    <w:p w:rsidR="00CA1F59" w:rsidRDefault="00CA1F59">
      <w:bookmarkStart w:id="0" w:name="_GoBack"/>
      <w:bookmarkEnd w:id="0"/>
    </w:p>
    <w:p w:rsidR="00CA1F59" w:rsidRDefault="00CA1F59"/>
    <w:p w:rsidR="00CA1F59" w:rsidRDefault="00CA1F59"/>
    <w:p w:rsidR="00CA1F59" w:rsidRDefault="00CA1F59"/>
    <w:p w:rsidR="00CA1F59" w:rsidRPr="006C2227" w:rsidRDefault="00CA1F59" w:rsidP="00CA1F59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CA1F59" w:rsidRPr="006C2227" w:rsidRDefault="00CA1F59" w:rsidP="00CA1F59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CA1F59" w:rsidRPr="006C2227" w:rsidRDefault="00CA1F59" w:rsidP="00CA1F59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CA1F59" w:rsidRDefault="00CA1F59"/>
    <w:sectPr w:rsidR="00CA1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59"/>
    <w:rsid w:val="004653E2"/>
    <w:rsid w:val="00C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5C518-C187-4BF2-AD10-2A1C1040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F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A1F59"/>
    <w:pPr>
      <w:widowControl w:val="0"/>
      <w:suppressAutoHyphens/>
      <w:autoSpaceDN w:val="0"/>
      <w:spacing w:after="120"/>
      <w:ind w:left="283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A1F5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CA1F5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1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2019-03-12T18:24:00Z</cp:lastPrinted>
  <dcterms:created xsi:type="dcterms:W3CDTF">2019-03-12T18:21:00Z</dcterms:created>
  <dcterms:modified xsi:type="dcterms:W3CDTF">2019-03-12T18:27:00Z</dcterms:modified>
</cp:coreProperties>
</file>