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6F" w:rsidRDefault="00BE306F" w:rsidP="00BE306F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306F" w:rsidRDefault="00BE306F" w:rsidP="00BE306F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E306F" w:rsidRPr="000D2D7C" w:rsidRDefault="00BE306F" w:rsidP="00BE306F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D7C">
        <w:rPr>
          <w:rFonts w:asciiTheme="minorHAnsi" w:hAnsiTheme="minorHAnsi" w:cstheme="minorHAnsi"/>
          <w:b/>
          <w:sz w:val="22"/>
          <w:szCs w:val="22"/>
        </w:rPr>
        <w:t xml:space="preserve">LEI Nº </w:t>
      </w:r>
      <w:r>
        <w:rPr>
          <w:rFonts w:asciiTheme="minorHAnsi" w:hAnsiTheme="minorHAnsi" w:cstheme="minorHAnsi"/>
          <w:b/>
          <w:sz w:val="22"/>
          <w:szCs w:val="22"/>
        </w:rPr>
        <w:t xml:space="preserve">3476 </w:t>
      </w:r>
      <w:r w:rsidRPr="000D2D7C">
        <w:rPr>
          <w:rFonts w:asciiTheme="minorHAnsi" w:hAnsiTheme="minorHAnsi" w:cstheme="minorHAnsi"/>
          <w:b/>
          <w:sz w:val="22"/>
          <w:szCs w:val="22"/>
        </w:rPr>
        <w:t xml:space="preserve">DE </w:t>
      </w:r>
      <w:r>
        <w:rPr>
          <w:rFonts w:asciiTheme="minorHAnsi" w:hAnsiTheme="minorHAnsi" w:cstheme="minorHAnsi"/>
          <w:b/>
          <w:sz w:val="22"/>
          <w:szCs w:val="22"/>
        </w:rPr>
        <w:t>11 DE DEZEMBRO</w:t>
      </w:r>
      <w:r w:rsidRPr="000D2D7C">
        <w:rPr>
          <w:rFonts w:asciiTheme="minorHAnsi" w:hAnsiTheme="minorHAnsi" w:cstheme="minorHAnsi"/>
          <w:b/>
          <w:sz w:val="22"/>
          <w:szCs w:val="22"/>
        </w:rPr>
        <w:t xml:space="preserve"> DE 2019.</w:t>
      </w:r>
    </w:p>
    <w:p w:rsidR="00BE306F" w:rsidRPr="000D2D7C" w:rsidRDefault="00BE306F" w:rsidP="00BE306F">
      <w:pPr>
        <w:ind w:right="-568"/>
        <w:rPr>
          <w:rFonts w:asciiTheme="minorHAnsi" w:hAnsiTheme="minorHAnsi"/>
          <w:b/>
          <w:sz w:val="22"/>
          <w:szCs w:val="22"/>
        </w:rPr>
      </w:pPr>
    </w:p>
    <w:p w:rsidR="00BE306F" w:rsidRDefault="00BE306F" w:rsidP="000A0291">
      <w:pPr>
        <w:ind w:left="4956" w:right="-568"/>
        <w:jc w:val="both"/>
        <w:rPr>
          <w:rFonts w:asciiTheme="minorHAnsi" w:hAnsiTheme="minorHAnsi"/>
          <w:b/>
          <w:sz w:val="22"/>
          <w:szCs w:val="22"/>
        </w:rPr>
      </w:pPr>
      <w:r w:rsidRPr="000D2D7C">
        <w:rPr>
          <w:rFonts w:asciiTheme="minorHAnsi" w:hAnsiTheme="minorHAnsi"/>
          <w:b/>
          <w:sz w:val="22"/>
          <w:szCs w:val="22"/>
        </w:rPr>
        <w:t xml:space="preserve">Autoriza o repasse financeiro ao CPM </w:t>
      </w:r>
      <w:r>
        <w:rPr>
          <w:rFonts w:asciiTheme="minorHAnsi" w:hAnsiTheme="minorHAnsi"/>
          <w:b/>
          <w:sz w:val="22"/>
          <w:szCs w:val="22"/>
        </w:rPr>
        <w:t xml:space="preserve">da 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Escola Estadual de Ensino Fundamental Auri </w:t>
      </w:r>
      <w:proofErr w:type="spellStart"/>
      <w:r>
        <w:rPr>
          <w:rFonts w:asciiTheme="minorHAnsi" w:hAnsiTheme="minorHAnsi"/>
          <w:b/>
          <w:sz w:val="22"/>
          <w:szCs w:val="22"/>
        </w:rPr>
        <w:t>Beschorner</w:t>
      </w:r>
      <w:proofErr w:type="spellEnd"/>
      <w:r w:rsidRPr="000D2D7C">
        <w:rPr>
          <w:rFonts w:asciiTheme="minorHAnsi" w:hAnsiTheme="minorHAnsi"/>
          <w:b/>
          <w:sz w:val="22"/>
          <w:szCs w:val="22"/>
        </w:rPr>
        <w:t xml:space="preserve"> para financiar a construção da cobertura do ginásio de esportes e dá outras providências.</w:t>
      </w:r>
    </w:p>
    <w:p w:rsidR="000A0291" w:rsidRPr="000D2D7C" w:rsidRDefault="000A0291" w:rsidP="00BE306F">
      <w:pPr>
        <w:ind w:left="4248" w:right="-568"/>
        <w:jc w:val="both"/>
        <w:rPr>
          <w:rFonts w:asciiTheme="minorHAnsi" w:hAnsiTheme="minorHAnsi"/>
          <w:b/>
          <w:sz w:val="22"/>
          <w:szCs w:val="22"/>
        </w:rPr>
      </w:pPr>
    </w:p>
    <w:p w:rsidR="000A0291" w:rsidRDefault="000A0291" w:rsidP="000A0291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4C4A7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C4A7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A0291" w:rsidRPr="00CA30C5" w:rsidRDefault="000A0291" w:rsidP="000A0291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0A0291" w:rsidRPr="00CA30C5" w:rsidRDefault="000A0291" w:rsidP="000A0291">
      <w:pPr>
        <w:ind w:left="-567" w:right="566"/>
        <w:jc w:val="center"/>
        <w:rPr>
          <w:rFonts w:cstheme="minorBidi"/>
          <w:b/>
        </w:rPr>
      </w:pPr>
      <w:r>
        <w:rPr>
          <w:b/>
        </w:rPr>
        <w:t xml:space="preserve">                           </w:t>
      </w:r>
      <w:r w:rsidRPr="004C4A74">
        <w:rPr>
          <w:rFonts w:asciiTheme="minorHAnsi" w:hAnsiTheme="minorHAnsi"/>
          <w:b/>
          <w:sz w:val="22"/>
          <w:szCs w:val="22"/>
        </w:rPr>
        <w:t>LEI</w:t>
      </w: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1º </w:t>
      </w:r>
      <w:r w:rsidRPr="000D2D7C">
        <w:rPr>
          <w:rFonts w:asciiTheme="minorHAnsi" w:hAnsiTheme="minorHAnsi"/>
          <w:sz w:val="22"/>
          <w:szCs w:val="22"/>
        </w:rPr>
        <w:t>Fica o Poder Executivo autorizado a efetuar</w:t>
      </w:r>
      <w:r>
        <w:rPr>
          <w:rFonts w:asciiTheme="minorHAnsi" w:hAnsiTheme="minorHAnsi"/>
          <w:sz w:val="22"/>
          <w:szCs w:val="22"/>
        </w:rPr>
        <w:t xml:space="preserve"> repasse financeiro de até R$ 33</w:t>
      </w:r>
      <w:r w:rsidRPr="000D2D7C">
        <w:rPr>
          <w:rFonts w:asciiTheme="minorHAnsi" w:hAnsiTheme="minorHAnsi"/>
          <w:sz w:val="22"/>
          <w:szCs w:val="22"/>
        </w:rPr>
        <w:t>.000,00</w:t>
      </w:r>
      <w:r>
        <w:rPr>
          <w:rFonts w:asciiTheme="minorHAnsi" w:hAnsiTheme="minorHAnsi"/>
          <w:sz w:val="22"/>
          <w:szCs w:val="22"/>
        </w:rPr>
        <w:t xml:space="preserve"> (trinta e três mil reais)</w:t>
      </w:r>
      <w:r w:rsidRPr="000D2D7C">
        <w:rPr>
          <w:rFonts w:asciiTheme="minorHAnsi" w:hAnsiTheme="minorHAnsi"/>
          <w:sz w:val="22"/>
          <w:szCs w:val="22"/>
        </w:rPr>
        <w:t xml:space="preserve"> ao CPM </w:t>
      </w:r>
      <w:r w:rsidRPr="003C3D9B">
        <w:rPr>
          <w:rFonts w:asciiTheme="minorHAnsi" w:hAnsiTheme="minorHAnsi"/>
          <w:sz w:val="22"/>
          <w:szCs w:val="22"/>
        </w:rPr>
        <w:t xml:space="preserve">da Escola Estadual de Ensino Fundamental Auri </w:t>
      </w:r>
      <w:proofErr w:type="spellStart"/>
      <w:r w:rsidRPr="003C3D9B">
        <w:rPr>
          <w:rFonts w:asciiTheme="minorHAnsi" w:hAnsiTheme="minorHAnsi"/>
          <w:sz w:val="22"/>
          <w:szCs w:val="22"/>
        </w:rPr>
        <w:t>Beschorner</w:t>
      </w:r>
      <w:proofErr w:type="spellEnd"/>
      <w:r w:rsidRPr="000D2D7C">
        <w:rPr>
          <w:rFonts w:asciiTheme="minorHAnsi" w:hAnsiTheme="minorHAnsi"/>
          <w:sz w:val="22"/>
          <w:szCs w:val="22"/>
        </w:rPr>
        <w:t>, nos termos do que prevê a LC nº 101, art. 26.</w:t>
      </w: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2º </w:t>
      </w:r>
      <w:r w:rsidRPr="000D2D7C">
        <w:rPr>
          <w:rFonts w:asciiTheme="minorHAnsi" w:hAnsiTheme="minorHAnsi"/>
          <w:sz w:val="22"/>
          <w:szCs w:val="22"/>
        </w:rPr>
        <w:t xml:space="preserve">Os recursos de que tratam o art. 1º são destinados à construção de cobertura do ginásio de Esportes </w:t>
      </w:r>
      <w:r w:rsidRPr="003C3D9B">
        <w:rPr>
          <w:rFonts w:asciiTheme="minorHAnsi" w:hAnsiTheme="minorHAnsi"/>
          <w:sz w:val="22"/>
          <w:szCs w:val="22"/>
        </w:rPr>
        <w:t xml:space="preserve">da Escola Estadual de Ensino Fundamental Auri </w:t>
      </w:r>
      <w:proofErr w:type="spellStart"/>
      <w:r w:rsidRPr="003C3D9B">
        <w:rPr>
          <w:rFonts w:asciiTheme="minorHAnsi" w:hAnsiTheme="minorHAnsi"/>
          <w:sz w:val="22"/>
          <w:szCs w:val="22"/>
        </w:rPr>
        <w:t>Beschorner</w:t>
      </w:r>
      <w:proofErr w:type="spellEnd"/>
      <w:r w:rsidRPr="000D2D7C">
        <w:rPr>
          <w:rFonts w:asciiTheme="minorHAnsi" w:hAnsiTheme="minorHAnsi"/>
          <w:sz w:val="22"/>
          <w:szCs w:val="22"/>
        </w:rPr>
        <w:t>.</w:t>
      </w: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3º </w:t>
      </w:r>
      <w:r w:rsidRPr="000D2D7C">
        <w:rPr>
          <w:rFonts w:asciiTheme="minorHAnsi" w:hAnsiTheme="minorHAnsi"/>
          <w:sz w:val="22"/>
          <w:szCs w:val="22"/>
        </w:rPr>
        <w:t>O repasse atenderá a projeto, execução e prestação de contas nos termos da Lei nº 13.019/2014.</w:t>
      </w:r>
    </w:p>
    <w:p w:rsidR="00BE306F" w:rsidRPr="000D2D7C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4º </w:t>
      </w:r>
      <w:r w:rsidRPr="000D2D7C">
        <w:rPr>
          <w:rFonts w:asciiTheme="minorHAnsi" w:hAnsiTheme="minorHAnsi"/>
          <w:sz w:val="22"/>
          <w:szCs w:val="22"/>
        </w:rPr>
        <w:t>Esta Lei entra em vigor na data de sua publicação.</w:t>
      </w:r>
    </w:p>
    <w:p w:rsidR="00BE306F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BE306F" w:rsidRPr="002A2B24" w:rsidRDefault="00BE306F" w:rsidP="00BE306F">
      <w:pPr>
        <w:ind w:left="708" w:right="-852" w:firstLine="708"/>
        <w:rPr>
          <w:rFonts w:asciiTheme="minorHAnsi" w:hAnsiTheme="minorHAns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GABINETE DO PREFEITO </w:t>
      </w:r>
      <w:r>
        <w:rPr>
          <w:rFonts w:asciiTheme="minorHAnsi" w:hAnsiTheme="minorHAnsi" w:cs="Calibri"/>
          <w:sz w:val="22"/>
          <w:szCs w:val="22"/>
        </w:rPr>
        <w:t>MUNICIPAL DE SALVADOR DO SUL, 11 DE DEZEMBRO</w:t>
      </w:r>
      <w:r w:rsidRPr="002A2B24">
        <w:rPr>
          <w:rFonts w:asciiTheme="minorHAnsi" w:hAnsiTheme="minorHAnsi" w:cs="Calibri"/>
          <w:sz w:val="22"/>
          <w:szCs w:val="22"/>
        </w:rPr>
        <w:t xml:space="preserve"> DE 2019.</w:t>
      </w:r>
    </w:p>
    <w:p w:rsidR="00BE306F" w:rsidRPr="002A2B24" w:rsidRDefault="00BE306F" w:rsidP="00BE306F">
      <w:pPr>
        <w:ind w:right="-852"/>
        <w:rPr>
          <w:rFonts w:asciiTheme="minorHAnsi" w:hAnsiTheme="minorHAnsi"/>
          <w:sz w:val="22"/>
          <w:szCs w:val="22"/>
        </w:rPr>
      </w:pPr>
    </w:p>
    <w:p w:rsidR="00BE306F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BE306F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BE306F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BE306F" w:rsidRPr="002A2B24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</w:p>
    <w:p w:rsidR="00BE306F" w:rsidRPr="002A2B24" w:rsidRDefault="00BE306F" w:rsidP="00BE306F">
      <w:pPr>
        <w:ind w:right="-852"/>
        <w:rPr>
          <w:rFonts w:asciiTheme="minorHAnsi" w:hAnsiTheme="minorHAnsi" w:cs="Calibri"/>
          <w:sz w:val="22"/>
          <w:szCs w:val="22"/>
        </w:rPr>
      </w:pPr>
    </w:p>
    <w:p w:rsidR="00BE306F" w:rsidRPr="002A2B24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MARCO AURÉLIO ECKERT                                                                    </w:t>
      </w:r>
    </w:p>
    <w:p w:rsidR="00BE306F" w:rsidRPr="002A2B24" w:rsidRDefault="00BE306F" w:rsidP="00BE306F">
      <w:pPr>
        <w:ind w:left="1416" w:right="-852" w:firstLine="708"/>
        <w:rPr>
          <w:rFonts w:asciiTheme="minorHAnsi" w:hAnsiTheme="minorHAnsi" w:cs="Calibri"/>
          <w:sz w:val="22"/>
          <w:szCs w:val="22"/>
        </w:rPr>
      </w:pPr>
      <w:r w:rsidRPr="002A2B24">
        <w:rPr>
          <w:rFonts w:asciiTheme="minorHAnsi" w:hAnsiTheme="minorHAnsi" w:cs="Calibri"/>
          <w:sz w:val="22"/>
          <w:szCs w:val="22"/>
        </w:rPr>
        <w:t xml:space="preserve">                        Prefeito Municipal</w:t>
      </w:r>
    </w:p>
    <w:p w:rsidR="00BE306F" w:rsidRDefault="00BE306F" w:rsidP="00BE306F">
      <w:pPr>
        <w:ind w:right="-568"/>
        <w:jc w:val="both"/>
        <w:rPr>
          <w:rFonts w:asciiTheme="minorHAnsi" w:hAnsiTheme="minorHAnsi"/>
          <w:sz w:val="22"/>
          <w:szCs w:val="22"/>
        </w:rPr>
      </w:pPr>
    </w:p>
    <w:p w:rsidR="001F1BCD" w:rsidRDefault="001F1BCD"/>
    <w:p w:rsidR="00BE306F" w:rsidRDefault="00BE306F"/>
    <w:p w:rsidR="00BE306F" w:rsidRDefault="00BE306F"/>
    <w:p w:rsidR="00BE306F" w:rsidRDefault="00BE306F"/>
    <w:p w:rsidR="00BE306F" w:rsidRDefault="00BE306F"/>
    <w:p w:rsidR="00BE306F" w:rsidRDefault="00BE306F"/>
    <w:p w:rsidR="00BE306F" w:rsidRDefault="00BE306F"/>
    <w:p w:rsidR="00BE306F" w:rsidRPr="00011626" w:rsidRDefault="00BE306F" w:rsidP="00BE306F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>Registre-se e publique-se:</w:t>
      </w:r>
    </w:p>
    <w:p w:rsidR="00BE306F" w:rsidRPr="00011626" w:rsidRDefault="00BE306F" w:rsidP="00BE306F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 xml:space="preserve">Jose Fernando </w:t>
      </w:r>
      <w:proofErr w:type="spellStart"/>
      <w:r w:rsidRPr="00011626">
        <w:rPr>
          <w:rFonts w:asciiTheme="minorHAnsi" w:hAnsiTheme="minorHAnsi" w:cs="Calibri"/>
        </w:rPr>
        <w:t>Lunckes</w:t>
      </w:r>
      <w:proofErr w:type="spellEnd"/>
      <w:r w:rsidRPr="00011626">
        <w:rPr>
          <w:rFonts w:asciiTheme="minorHAnsi" w:hAnsiTheme="minorHAnsi" w:cs="Calibri"/>
        </w:rPr>
        <w:t xml:space="preserve"> </w:t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BE306F" w:rsidRDefault="00BE306F"/>
    <w:sectPr w:rsidR="00BE3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6F"/>
    <w:rsid w:val="000A0291"/>
    <w:rsid w:val="001F1BCD"/>
    <w:rsid w:val="00B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EFD4-448D-4D9C-8871-F635A95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2019-12-11T11:23:00Z</dcterms:created>
  <dcterms:modified xsi:type="dcterms:W3CDTF">2019-12-11T11:31:00Z</dcterms:modified>
</cp:coreProperties>
</file>